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853" w:rsidRPr="002551D6" w:rsidRDefault="00066853" w:rsidP="00066853">
      <w:pPr>
        <w:pStyle w:val="NormalWeb"/>
        <w:shd w:val="clear" w:color="auto" w:fill="FFFFFF"/>
        <w:spacing w:before="0" w:beforeAutospacing="0" w:after="300" w:afterAutospacing="0"/>
        <w:rPr>
          <w:rFonts w:asciiTheme="majorBidi" w:hAnsiTheme="majorBidi" w:cstheme="majorBidi"/>
          <w:color w:val="333333"/>
        </w:rPr>
      </w:pPr>
      <w:r w:rsidRPr="002551D6">
        <w:rPr>
          <w:rFonts w:asciiTheme="majorBidi" w:hAnsiTheme="majorBidi" w:cstheme="majorBidi"/>
          <w:b/>
          <w:bCs/>
          <w:color w:val="333333"/>
        </w:rPr>
        <w:t>Press Note:</w:t>
      </w:r>
    </w:p>
    <w:p w:rsidR="00066853" w:rsidRPr="002551D6" w:rsidRDefault="00066853" w:rsidP="00066853">
      <w:pPr>
        <w:pStyle w:val="NormalWeb"/>
        <w:shd w:val="clear" w:color="auto" w:fill="FFFFFF"/>
        <w:spacing w:before="0" w:beforeAutospacing="0" w:after="300" w:afterAutospacing="0"/>
        <w:rPr>
          <w:rFonts w:asciiTheme="majorBidi" w:hAnsiTheme="majorBidi" w:cstheme="majorBidi"/>
          <w:color w:val="333333"/>
        </w:rPr>
      </w:pPr>
      <w:r w:rsidRPr="002551D6">
        <w:rPr>
          <w:rFonts w:asciiTheme="majorBidi" w:hAnsiTheme="majorBidi" w:cstheme="majorBidi"/>
          <w:color w:val="333333"/>
        </w:rPr>
        <w:t>It is an account of government view point issued on important and urgent occasions. A press note is neither a news story, nor a press release, nor a handout which leave the, sub-editor at liberty to publish it or the otherwise.</w:t>
      </w:r>
    </w:p>
    <w:p w:rsidR="005E0A9A" w:rsidRPr="002551D6" w:rsidRDefault="005E0A9A" w:rsidP="00066853">
      <w:pPr>
        <w:pStyle w:val="NormalWeb"/>
        <w:shd w:val="clear" w:color="auto" w:fill="FFFFFF"/>
        <w:spacing w:before="0" w:beforeAutospacing="0" w:after="300" w:afterAutospacing="0"/>
        <w:rPr>
          <w:rFonts w:asciiTheme="majorBidi" w:hAnsiTheme="majorBidi" w:cstheme="majorBidi"/>
          <w:color w:val="333333"/>
        </w:rPr>
      </w:pPr>
      <w:r w:rsidRPr="002551D6">
        <w:rPr>
          <w:rFonts w:asciiTheme="majorBidi" w:hAnsiTheme="majorBidi" w:cstheme="majorBidi"/>
          <w:color w:val="333333"/>
        </w:rPr>
        <w:t xml:space="preserve">It is basically the standpoints of district or divisional magistrate on any incident or the policy making regarding law and order situation </w:t>
      </w:r>
    </w:p>
    <w:p w:rsidR="00066853" w:rsidRPr="002551D6" w:rsidRDefault="00066853" w:rsidP="00066853">
      <w:pPr>
        <w:pStyle w:val="NormalWeb"/>
        <w:shd w:val="clear" w:color="auto" w:fill="FFFFFF"/>
        <w:spacing w:before="0" w:beforeAutospacing="0" w:after="300" w:afterAutospacing="0"/>
        <w:rPr>
          <w:rFonts w:asciiTheme="majorBidi" w:hAnsiTheme="majorBidi" w:cstheme="majorBidi"/>
          <w:color w:val="333333"/>
        </w:rPr>
      </w:pPr>
      <w:r w:rsidRPr="002551D6">
        <w:rPr>
          <w:rFonts w:asciiTheme="majorBidi" w:hAnsiTheme="majorBidi" w:cstheme="majorBidi"/>
          <w:color w:val="333333"/>
        </w:rPr>
        <w:t xml:space="preserve"> Newspapers or electronic media have no choice but to publish or air it in the same language and with the same contents. So as far as its print or broadcast is concerned that is no problem but as far as its understanding and comprehension by the general public is concerned it should be taken into account while producing or writing a press note.</w:t>
      </w:r>
    </w:p>
    <w:p w:rsidR="00066853" w:rsidRPr="002551D6" w:rsidRDefault="00066853" w:rsidP="00066853">
      <w:pPr>
        <w:pStyle w:val="NormalWeb"/>
        <w:shd w:val="clear" w:color="auto" w:fill="FFFFFF"/>
        <w:spacing w:before="0" w:beforeAutospacing="0" w:after="300" w:afterAutospacing="0"/>
        <w:rPr>
          <w:rFonts w:asciiTheme="majorBidi" w:hAnsiTheme="majorBidi" w:cstheme="majorBidi"/>
          <w:color w:val="333333"/>
        </w:rPr>
      </w:pPr>
      <w:r w:rsidRPr="002551D6">
        <w:rPr>
          <w:rFonts w:asciiTheme="majorBidi" w:hAnsiTheme="majorBidi" w:cstheme="majorBidi"/>
          <w:color w:val="333333"/>
        </w:rPr>
        <w:t xml:space="preserve"> Hence, it should be </w:t>
      </w:r>
      <w:r w:rsidR="00B10D87" w:rsidRPr="002551D6">
        <w:rPr>
          <w:rFonts w:asciiTheme="majorBidi" w:hAnsiTheme="majorBidi" w:cstheme="majorBidi"/>
          <w:color w:val="333333"/>
        </w:rPr>
        <w:t>short</w:t>
      </w:r>
      <w:r w:rsidRPr="002551D6">
        <w:rPr>
          <w:rFonts w:asciiTheme="majorBidi" w:hAnsiTheme="majorBidi" w:cstheme="majorBidi"/>
          <w:color w:val="333333"/>
        </w:rPr>
        <w:t>, brief, timely, understandable, concise, and specific and should contain all relevant facts and figures in their true perspective. It should be written in the policy frame work of the government.</w:t>
      </w:r>
    </w:p>
    <w:p w:rsidR="00362343" w:rsidRPr="002551D6" w:rsidRDefault="00362343" w:rsidP="00066853">
      <w:pPr>
        <w:pStyle w:val="NormalWeb"/>
        <w:shd w:val="clear" w:color="auto" w:fill="FFFFFF"/>
        <w:spacing w:before="0" w:beforeAutospacing="0" w:after="300" w:afterAutospacing="0"/>
        <w:rPr>
          <w:rFonts w:asciiTheme="majorBidi" w:hAnsiTheme="majorBidi" w:cstheme="majorBidi"/>
          <w:color w:val="333333"/>
        </w:rPr>
      </w:pPr>
      <w:r w:rsidRPr="002551D6">
        <w:rPr>
          <w:rFonts w:asciiTheme="majorBidi" w:hAnsiTheme="majorBidi" w:cstheme="majorBidi"/>
          <w:color w:val="333333"/>
        </w:rPr>
        <w:t xml:space="preserve">Who can issue press note </w:t>
      </w:r>
    </w:p>
    <w:p w:rsidR="00362343" w:rsidRPr="002551D6" w:rsidRDefault="00F232C5" w:rsidP="00F232C5">
      <w:pPr>
        <w:pStyle w:val="NormalWeb"/>
        <w:numPr>
          <w:ilvl w:val="0"/>
          <w:numId w:val="5"/>
        </w:numPr>
        <w:shd w:val="clear" w:color="auto" w:fill="FFFFFF"/>
        <w:spacing w:before="0" w:beforeAutospacing="0" w:after="300" w:afterAutospacing="0"/>
        <w:rPr>
          <w:rFonts w:asciiTheme="majorBidi" w:hAnsiTheme="majorBidi" w:cstheme="majorBidi"/>
          <w:color w:val="333333"/>
        </w:rPr>
      </w:pPr>
      <w:r w:rsidRPr="002551D6">
        <w:rPr>
          <w:rFonts w:asciiTheme="majorBidi" w:hAnsiTheme="majorBidi" w:cstheme="majorBidi"/>
          <w:color w:val="333333"/>
        </w:rPr>
        <w:t xml:space="preserve">Office District magistrate </w:t>
      </w:r>
    </w:p>
    <w:p w:rsidR="00F232C5" w:rsidRPr="002551D6" w:rsidRDefault="00F232C5" w:rsidP="00F232C5">
      <w:pPr>
        <w:pStyle w:val="NormalWeb"/>
        <w:numPr>
          <w:ilvl w:val="0"/>
          <w:numId w:val="5"/>
        </w:numPr>
        <w:shd w:val="clear" w:color="auto" w:fill="FFFFFF"/>
        <w:spacing w:before="0" w:beforeAutospacing="0" w:after="300" w:afterAutospacing="0"/>
        <w:rPr>
          <w:rFonts w:asciiTheme="majorBidi" w:hAnsiTheme="majorBidi" w:cstheme="majorBidi"/>
          <w:color w:val="333333"/>
        </w:rPr>
      </w:pPr>
      <w:r w:rsidRPr="002551D6">
        <w:rPr>
          <w:rFonts w:asciiTheme="majorBidi" w:hAnsiTheme="majorBidi" w:cstheme="majorBidi"/>
          <w:color w:val="333333"/>
        </w:rPr>
        <w:t xml:space="preserve">Office of divisional magistrate </w:t>
      </w:r>
    </w:p>
    <w:p w:rsidR="00066853" w:rsidRPr="002551D6" w:rsidRDefault="00066853" w:rsidP="00066853">
      <w:pPr>
        <w:pStyle w:val="NormalWeb"/>
        <w:shd w:val="clear" w:color="auto" w:fill="FFFFFF"/>
        <w:spacing w:before="0" w:beforeAutospacing="0" w:after="300" w:afterAutospacing="0"/>
        <w:rPr>
          <w:rFonts w:asciiTheme="majorBidi" w:hAnsiTheme="majorBidi" w:cstheme="majorBidi"/>
          <w:b/>
          <w:bCs/>
          <w:color w:val="333333"/>
        </w:rPr>
      </w:pPr>
      <w:r w:rsidRPr="002551D6">
        <w:rPr>
          <w:rFonts w:asciiTheme="majorBidi" w:hAnsiTheme="majorBidi" w:cstheme="majorBidi"/>
          <w:b/>
          <w:bCs/>
          <w:color w:val="333333"/>
        </w:rPr>
        <w:t>Hand Out</w:t>
      </w:r>
    </w:p>
    <w:p w:rsidR="00066853" w:rsidRPr="002551D6" w:rsidRDefault="00066853" w:rsidP="00066853">
      <w:pPr>
        <w:pStyle w:val="NormalWeb"/>
        <w:shd w:val="clear" w:color="auto" w:fill="FFFFFF"/>
        <w:spacing w:before="0" w:beforeAutospacing="0" w:after="300" w:afterAutospacing="0"/>
        <w:rPr>
          <w:rFonts w:asciiTheme="majorBidi" w:hAnsiTheme="majorBidi" w:cstheme="majorBidi"/>
          <w:color w:val="333333"/>
        </w:rPr>
      </w:pPr>
      <w:r w:rsidRPr="002551D6">
        <w:rPr>
          <w:rFonts w:asciiTheme="majorBidi" w:hAnsiTheme="majorBidi" w:cstheme="majorBidi"/>
          <w:color w:val="333333"/>
        </w:rPr>
        <w:t xml:space="preserve">A story sent round to press by public relation departments of government or semi government institutions </w:t>
      </w:r>
    </w:p>
    <w:p w:rsidR="00362343" w:rsidRPr="002551D6" w:rsidRDefault="00362343" w:rsidP="00066853">
      <w:pPr>
        <w:pStyle w:val="NormalWeb"/>
        <w:shd w:val="clear" w:color="auto" w:fill="FFFFFF"/>
        <w:spacing w:before="0" w:beforeAutospacing="0" w:after="300" w:afterAutospacing="0"/>
        <w:rPr>
          <w:rFonts w:asciiTheme="majorBidi" w:hAnsiTheme="majorBidi" w:cstheme="majorBidi"/>
          <w:b/>
          <w:bCs/>
          <w:color w:val="333333"/>
        </w:rPr>
      </w:pPr>
      <w:r w:rsidRPr="002551D6">
        <w:rPr>
          <w:rFonts w:asciiTheme="majorBidi" w:hAnsiTheme="majorBidi" w:cstheme="majorBidi"/>
          <w:b/>
          <w:bCs/>
          <w:color w:val="333333"/>
        </w:rPr>
        <w:t xml:space="preserve">Types of Handouts </w:t>
      </w:r>
    </w:p>
    <w:p w:rsidR="00066853" w:rsidRPr="002551D6" w:rsidRDefault="00066853" w:rsidP="00362343">
      <w:pPr>
        <w:pStyle w:val="NormalWeb"/>
        <w:numPr>
          <w:ilvl w:val="0"/>
          <w:numId w:val="2"/>
        </w:numPr>
        <w:shd w:val="clear" w:color="auto" w:fill="FFFFFF"/>
        <w:spacing w:before="0" w:beforeAutospacing="0" w:after="300" w:afterAutospacing="0"/>
        <w:rPr>
          <w:rFonts w:asciiTheme="majorBidi" w:hAnsiTheme="majorBidi" w:cstheme="majorBidi"/>
          <w:color w:val="333333"/>
        </w:rPr>
      </w:pPr>
      <w:r w:rsidRPr="002551D6">
        <w:rPr>
          <w:rFonts w:asciiTheme="majorBidi" w:hAnsiTheme="majorBidi" w:cstheme="majorBidi"/>
          <w:color w:val="333333"/>
        </w:rPr>
        <w:t>Government</w:t>
      </w:r>
      <w:r w:rsidR="00362343" w:rsidRPr="002551D6">
        <w:rPr>
          <w:rFonts w:asciiTheme="majorBidi" w:hAnsiTheme="majorBidi" w:cstheme="majorBidi"/>
          <w:color w:val="333333"/>
        </w:rPr>
        <w:t xml:space="preserve"> official</w:t>
      </w:r>
      <w:r w:rsidRPr="002551D6">
        <w:rPr>
          <w:rFonts w:asciiTheme="majorBidi" w:hAnsiTheme="majorBidi" w:cstheme="majorBidi"/>
          <w:color w:val="333333"/>
        </w:rPr>
        <w:t xml:space="preserve"> announcements</w:t>
      </w:r>
    </w:p>
    <w:p w:rsidR="00066853" w:rsidRPr="002551D6" w:rsidRDefault="00066853" w:rsidP="00362343">
      <w:pPr>
        <w:pStyle w:val="NormalWeb"/>
        <w:numPr>
          <w:ilvl w:val="0"/>
          <w:numId w:val="2"/>
        </w:numPr>
        <w:shd w:val="clear" w:color="auto" w:fill="FFFFFF"/>
        <w:spacing w:before="0" w:beforeAutospacing="0" w:after="300" w:afterAutospacing="0"/>
        <w:rPr>
          <w:rFonts w:asciiTheme="majorBidi" w:hAnsiTheme="majorBidi" w:cstheme="majorBidi"/>
          <w:color w:val="333333"/>
        </w:rPr>
      </w:pPr>
      <w:r w:rsidRPr="002551D6">
        <w:rPr>
          <w:rFonts w:asciiTheme="majorBidi" w:hAnsiTheme="majorBidi" w:cstheme="majorBidi"/>
          <w:color w:val="333333"/>
        </w:rPr>
        <w:t xml:space="preserve">Official routine of a president, prime minister, governor, CMs, Federal or provincial ministers </w:t>
      </w:r>
    </w:p>
    <w:p w:rsidR="00066853" w:rsidRPr="002551D6" w:rsidRDefault="00066853" w:rsidP="00362343">
      <w:pPr>
        <w:pStyle w:val="NormalWeb"/>
        <w:numPr>
          <w:ilvl w:val="0"/>
          <w:numId w:val="2"/>
        </w:numPr>
        <w:shd w:val="clear" w:color="auto" w:fill="FFFFFF"/>
        <w:spacing w:before="0" w:beforeAutospacing="0" w:after="300" w:afterAutospacing="0"/>
        <w:rPr>
          <w:rFonts w:asciiTheme="majorBidi" w:hAnsiTheme="majorBidi" w:cstheme="majorBidi"/>
          <w:color w:val="333333"/>
        </w:rPr>
      </w:pPr>
      <w:r w:rsidRPr="002551D6">
        <w:rPr>
          <w:rFonts w:asciiTheme="majorBidi" w:hAnsiTheme="majorBidi" w:cstheme="majorBidi"/>
          <w:color w:val="333333"/>
        </w:rPr>
        <w:t>Official routine of commissioner, deputy commissioner</w:t>
      </w:r>
    </w:p>
    <w:p w:rsidR="00066853" w:rsidRPr="002551D6" w:rsidRDefault="00066853" w:rsidP="00362343">
      <w:pPr>
        <w:pStyle w:val="NormalWeb"/>
        <w:numPr>
          <w:ilvl w:val="0"/>
          <w:numId w:val="2"/>
        </w:numPr>
        <w:shd w:val="clear" w:color="auto" w:fill="FFFFFF"/>
        <w:spacing w:before="0" w:beforeAutospacing="0" w:after="300" w:afterAutospacing="0"/>
        <w:rPr>
          <w:rFonts w:asciiTheme="majorBidi" w:hAnsiTheme="majorBidi" w:cstheme="majorBidi"/>
          <w:color w:val="333333"/>
        </w:rPr>
      </w:pPr>
      <w:r w:rsidRPr="002551D6">
        <w:rPr>
          <w:rFonts w:asciiTheme="majorBidi" w:hAnsiTheme="majorBidi" w:cstheme="majorBidi"/>
          <w:color w:val="333333"/>
        </w:rPr>
        <w:t xml:space="preserve">Performance report of government institutions </w:t>
      </w:r>
    </w:p>
    <w:p w:rsidR="00066853" w:rsidRPr="002551D6" w:rsidRDefault="00066853" w:rsidP="00362343">
      <w:pPr>
        <w:pStyle w:val="NormalWeb"/>
        <w:numPr>
          <w:ilvl w:val="0"/>
          <w:numId w:val="2"/>
        </w:numPr>
        <w:shd w:val="clear" w:color="auto" w:fill="FFFFFF"/>
        <w:spacing w:before="0" w:beforeAutospacing="0" w:after="300" w:afterAutospacing="0"/>
        <w:rPr>
          <w:rFonts w:asciiTheme="majorBidi" w:hAnsiTheme="majorBidi" w:cstheme="majorBidi"/>
          <w:color w:val="333333"/>
        </w:rPr>
      </w:pPr>
      <w:r w:rsidRPr="002551D6">
        <w:rPr>
          <w:rFonts w:asciiTheme="majorBidi" w:hAnsiTheme="majorBidi" w:cstheme="majorBidi"/>
          <w:color w:val="333333"/>
        </w:rPr>
        <w:t xml:space="preserve">Important </w:t>
      </w:r>
      <w:r w:rsidR="00362343" w:rsidRPr="002551D6">
        <w:rPr>
          <w:rFonts w:asciiTheme="majorBidi" w:hAnsiTheme="majorBidi" w:cstheme="majorBidi"/>
          <w:color w:val="333333"/>
        </w:rPr>
        <w:t>decisions</w:t>
      </w:r>
      <w:r w:rsidRPr="002551D6">
        <w:rPr>
          <w:rFonts w:asciiTheme="majorBidi" w:hAnsiTheme="majorBidi" w:cstheme="majorBidi"/>
          <w:color w:val="333333"/>
        </w:rPr>
        <w:t xml:space="preserve"> about national </w:t>
      </w:r>
      <w:r w:rsidR="00362343" w:rsidRPr="002551D6">
        <w:rPr>
          <w:rFonts w:asciiTheme="majorBidi" w:hAnsiTheme="majorBidi" w:cstheme="majorBidi"/>
          <w:color w:val="333333"/>
        </w:rPr>
        <w:t xml:space="preserve">benefits </w:t>
      </w:r>
      <w:r w:rsidRPr="002551D6">
        <w:rPr>
          <w:rFonts w:asciiTheme="majorBidi" w:hAnsiTheme="majorBidi" w:cstheme="majorBidi"/>
          <w:color w:val="333333"/>
        </w:rPr>
        <w:t xml:space="preserve"> </w:t>
      </w:r>
    </w:p>
    <w:p w:rsidR="00362343" w:rsidRPr="002551D6" w:rsidRDefault="00362343" w:rsidP="00362343">
      <w:pPr>
        <w:pStyle w:val="NormalWeb"/>
        <w:numPr>
          <w:ilvl w:val="0"/>
          <w:numId w:val="2"/>
        </w:numPr>
        <w:shd w:val="clear" w:color="auto" w:fill="FFFFFF"/>
        <w:spacing w:before="0" w:beforeAutospacing="0" w:after="300" w:afterAutospacing="0"/>
        <w:rPr>
          <w:rFonts w:asciiTheme="majorBidi" w:hAnsiTheme="majorBidi" w:cstheme="majorBidi"/>
          <w:color w:val="333333"/>
        </w:rPr>
      </w:pPr>
      <w:r w:rsidRPr="002551D6">
        <w:rPr>
          <w:rFonts w:asciiTheme="majorBidi" w:hAnsiTheme="majorBidi" w:cstheme="majorBidi"/>
          <w:color w:val="333333"/>
        </w:rPr>
        <w:t xml:space="preserve">Summery about official government meetings </w:t>
      </w:r>
    </w:p>
    <w:p w:rsidR="0071651C" w:rsidRDefault="0071651C" w:rsidP="00066853">
      <w:pPr>
        <w:pStyle w:val="NormalWeb"/>
        <w:shd w:val="clear" w:color="auto" w:fill="FFFFFF"/>
        <w:spacing w:before="0" w:beforeAutospacing="0" w:after="300" w:afterAutospacing="0"/>
        <w:rPr>
          <w:rFonts w:asciiTheme="majorBidi" w:hAnsiTheme="majorBidi" w:cstheme="majorBidi"/>
          <w:b/>
          <w:bCs/>
          <w:color w:val="333333"/>
        </w:rPr>
      </w:pPr>
    </w:p>
    <w:p w:rsidR="00362343" w:rsidRPr="002551D6" w:rsidRDefault="00362343" w:rsidP="00066853">
      <w:pPr>
        <w:pStyle w:val="NormalWeb"/>
        <w:shd w:val="clear" w:color="auto" w:fill="FFFFFF"/>
        <w:spacing w:before="0" w:beforeAutospacing="0" w:after="300" w:afterAutospacing="0"/>
        <w:rPr>
          <w:rFonts w:asciiTheme="majorBidi" w:hAnsiTheme="majorBidi" w:cstheme="majorBidi"/>
          <w:b/>
          <w:bCs/>
          <w:color w:val="333333"/>
        </w:rPr>
      </w:pPr>
      <w:r w:rsidRPr="002551D6">
        <w:rPr>
          <w:rFonts w:asciiTheme="majorBidi" w:hAnsiTheme="majorBidi" w:cstheme="majorBidi"/>
          <w:b/>
          <w:bCs/>
          <w:color w:val="333333"/>
        </w:rPr>
        <w:lastRenderedPageBreak/>
        <w:t xml:space="preserve">Who can issue </w:t>
      </w:r>
      <w:r w:rsidR="005E0A9A" w:rsidRPr="002551D6">
        <w:rPr>
          <w:rFonts w:asciiTheme="majorBidi" w:hAnsiTheme="majorBidi" w:cstheme="majorBidi"/>
          <w:b/>
          <w:bCs/>
          <w:color w:val="333333"/>
        </w:rPr>
        <w:t xml:space="preserve">handouts? </w:t>
      </w:r>
    </w:p>
    <w:p w:rsidR="00362343" w:rsidRPr="002551D6" w:rsidRDefault="00362343" w:rsidP="00362343">
      <w:pPr>
        <w:pStyle w:val="NormalWeb"/>
        <w:numPr>
          <w:ilvl w:val="0"/>
          <w:numId w:val="3"/>
        </w:numPr>
        <w:shd w:val="clear" w:color="auto" w:fill="FFFFFF"/>
        <w:spacing w:before="0" w:beforeAutospacing="0" w:after="300" w:afterAutospacing="0"/>
        <w:rPr>
          <w:rFonts w:asciiTheme="majorBidi" w:hAnsiTheme="majorBidi" w:cstheme="majorBidi"/>
          <w:color w:val="333333"/>
        </w:rPr>
      </w:pPr>
      <w:r w:rsidRPr="002551D6">
        <w:rPr>
          <w:rFonts w:asciiTheme="majorBidi" w:hAnsiTheme="majorBidi" w:cstheme="majorBidi"/>
          <w:color w:val="333333"/>
        </w:rPr>
        <w:t xml:space="preserve">All provisional Directorate general public relation departments </w:t>
      </w:r>
    </w:p>
    <w:p w:rsidR="00362343" w:rsidRPr="002551D6" w:rsidRDefault="00362343" w:rsidP="00362343">
      <w:pPr>
        <w:pStyle w:val="NormalWeb"/>
        <w:numPr>
          <w:ilvl w:val="0"/>
          <w:numId w:val="3"/>
        </w:numPr>
        <w:shd w:val="clear" w:color="auto" w:fill="FFFFFF"/>
        <w:spacing w:before="0" w:beforeAutospacing="0" w:after="300" w:afterAutospacing="0"/>
        <w:rPr>
          <w:rFonts w:asciiTheme="majorBidi" w:hAnsiTheme="majorBidi" w:cstheme="majorBidi"/>
          <w:color w:val="333333"/>
        </w:rPr>
      </w:pPr>
      <w:r w:rsidRPr="002551D6">
        <w:rPr>
          <w:rFonts w:asciiTheme="majorBidi" w:hAnsiTheme="majorBidi" w:cstheme="majorBidi"/>
          <w:color w:val="333333"/>
        </w:rPr>
        <w:t>Press information departments (central or regional offices)</w:t>
      </w:r>
    </w:p>
    <w:p w:rsidR="00362343" w:rsidRPr="002551D6" w:rsidRDefault="00362343" w:rsidP="00362343">
      <w:pPr>
        <w:pStyle w:val="NormalWeb"/>
        <w:numPr>
          <w:ilvl w:val="0"/>
          <w:numId w:val="3"/>
        </w:numPr>
        <w:shd w:val="clear" w:color="auto" w:fill="FFFFFF"/>
        <w:spacing w:before="0" w:beforeAutospacing="0" w:after="300" w:afterAutospacing="0"/>
        <w:rPr>
          <w:rFonts w:asciiTheme="majorBidi" w:hAnsiTheme="majorBidi" w:cstheme="majorBidi"/>
          <w:color w:val="333333"/>
        </w:rPr>
      </w:pPr>
      <w:r w:rsidRPr="002551D6">
        <w:rPr>
          <w:rFonts w:asciiTheme="majorBidi" w:hAnsiTheme="majorBidi" w:cstheme="majorBidi"/>
          <w:color w:val="333333"/>
        </w:rPr>
        <w:t xml:space="preserve">ISPR </w:t>
      </w:r>
    </w:p>
    <w:p w:rsidR="00066853" w:rsidRPr="002551D6" w:rsidRDefault="00362343" w:rsidP="00066853">
      <w:pPr>
        <w:pStyle w:val="NormalWeb"/>
        <w:shd w:val="clear" w:color="auto" w:fill="FFFFFF"/>
        <w:spacing w:before="0" w:beforeAutospacing="0" w:after="300" w:afterAutospacing="0"/>
        <w:rPr>
          <w:rFonts w:asciiTheme="majorBidi" w:hAnsiTheme="majorBidi" w:cstheme="majorBidi"/>
          <w:b/>
          <w:bCs/>
          <w:color w:val="333333"/>
        </w:rPr>
      </w:pPr>
      <w:r w:rsidRPr="002551D6">
        <w:rPr>
          <w:rFonts w:asciiTheme="majorBidi" w:hAnsiTheme="majorBidi" w:cstheme="majorBidi"/>
          <w:b/>
          <w:bCs/>
          <w:color w:val="333333"/>
        </w:rPr>
        <w:t xml:space="preserve">Principles of writing Handout </w:t>
      </w:r>
    </w:p>
    <w:p w:rsidR="00362343" w:rsidRPr="002551D6" w:rsidRDefault="00362343" w:rsidP="00362343">
      <w:pPr>
        <w:pStyle w:val="NormalWeb"/>
        <w:numPr>
          <w:ilvl w:val="0"/>
          <w:numId w:val="4"/>
        </w:numPr>
        <w:shd w:val="clear" w:color="auto" w:fill="FFFFFF"/>
        <w:spacing w:before="0" w:beforeAutospacing="0" w:after="300" w:afterAutospacing="0"/>
        <w:rPr>
          <w:rFonts w:asciiTheme="majorBidi" w:hAnsiTheme="majorBidi" w:cstheme="majorBidi"/>
          <w:color w:val="333333"/>
        </w:rPr>
      </w:pPr>
      <w:r w:rsidRPr="002551D6">
        <w:rPr>
          <w:rFonts w:asciiTheme="majorBidi" w:hAnsiTheme="majorBidi" w:cstheme="majorBidi"/>
          <w:color w:val="333333"/>
        </w:rPr>
        <w:t xml:space="preserve">Add date and reference number to each handout (mandatory) </w:t>
      </w:r>
    </w:p>
    <w:p w:rsidR="00362343" w:rsidRPr="002551D6" w:rsidRDefault="00362343" w:rsidP="00362343">
      <w:pPr>
        <w:pStyle w:val="NormalWeb"/>
        <w:numPr>
          <w:ilvl w:val="0"/>
          <w:numId w:val="4"/>
        </w:numPr>
        <w:shd w:val="clear" w:color="auto" w:fill="FFFFFF"/>
        <w:spacing w:before="0" w:beforeAutospacing="0" w:after="300" w:afterAutospacing="0"/>
        <w:rPr>
          <w:rFonts w:asciiTheme="majorBidi" w:hAnsiTheme="majorBidi" w:cstheme="majorBidi"/>
          <w:color w:val="333333"/>
        </w:rPr>
      </w:pPr>
      <w:r w:rsidRPr="002551D6">
        <w:rPr>
          <w:rFonts w:asciiTheme="majorBidi" w:hAnsiTheme="majorBidi" w:cstheme="majorBidi"/>
          <w:color w:val="333333"/>
        </w:rPr>
        <w:t xml:space="preserve">Precise and concise </w:t>
      </w:r>
    </w:p>
    <w:p w:rsidR="00362343" w:rsidRPr="002551D6" w:rsidRDefault="00362343" w:rsidP="00362343">
      <w:pPr>
        <w:pStyle w:val="NormalWeb"/>
        <w:numPr>
          <w:ilvl w:val="0"/>
          <w:numId w:val="4"/>
        </w:numPr>
        <w:shd w:val="clear" w:color="auto" w:fill="FFFFFF"/>
        <w:spacing w:before="0" w:beforeAutospacing="0" w:after="300" w:afterAutospacing="0"/>
        <w:rPr>
          <w:rFonts w:asciiTheme="majorBidi" w:hAnsiTheme="majorBidi" w:cstheme="majorBidi"/>
          <w:color w:val="333333"/>
        </w:rPr>
      </w:pPr>
      <w:r w:rsidRPr="002551D6">
        <w:rPr>
          <w:rFonts w:asciiTheme="majorBidi" w:hAnsiTheme="majorBidi" w:cstheme="majorBidi"/>
          <w:color w:val="333333"/>
        </w:rPr>
        <w:t>Avoid ambiguity</w:t>
      </w:r>
    </w:p>
    <w:p w:rsidR="00362343" w:rsidRPr="002551D6" w:rsidRDefault="00362343" w:rsidP="00362343">
      <w:pPr>
        <w:pStyle w:val="NormalWeb"/>
        <w:numPr>
          <w:ilvl w:val="0"/>
          <w:numId w:val="4"/>
        </w:numPr>
        <w:shd w:val="clear" w:color="auto" w:fill="FFFFFF"/>
        <w:spacing w:before="0" w:beforeAutospacing="0" w:after="300" w:afterAutospacing="0"/>
        <w:rPr>
          <w:rFonts w:asciiTheme="majorBidi" w:hAnsiTheme="majorBidi" w:cstheme="majorBidi"/>
          <w:color w:val="333333"/>
        </w:rPr>
      </w:pPr>
      <w:r w:rsidRPr="002551D6">
        <w:rPr>
          <w:rFonts w:asciiTheme="majorBidi" w:hAnsiTheme="majorBidi" w:cstheme="majorBidi"/>
          <w:color w:val="333333"/>
        </w:rPr>
        <w:t xml:space="preserve">Avoid abbreviations  </w:t>
      </w:r>
    </w:p>
    <w:p w:rsidR="00752EF6" w:rsidRPr="002551D6" w:rsidRDefault="00752EF6" w:rsidP="00263B09">
      <w:pPr>
        <w:pStyle w:val="NormalWeb"/>
        <w:shd w:val="clear" w:color="auto" w:fill="FFFFFF"/>
        <w:spacing w:before="0" w:beforeAutospacing="0" w:after="300" w:afterAutospacing="0"/>
        <w:rPr>
          <w:rFonts w:asciiTheme="majorBidi" w:hAnsiTheme="majorBidi" w:cstheme="majorBidi"/>
          <w:b/>
          <w:bCs/>
          <w:color w:val="333333"/>
        </w:rPr>
      </w:pPr>
      <w:r w:rsidRPr="002551D6">
        <w:rPr>
          <w:rFonts w:asciiTheme="majorBidi" w:hAnsiTheme="majorBidi" w:cstheme="majorBidi"/>
          <w:b/>
          <w:bCs/>
          <w:color w:val="333333"/>
        </w:rPr>
        <w:t xml:space="preserve">Press Conference </w:t>
      </w:r>
    </w:p>
    <w:p w:rsidR="00752EF6" w:rsidRPr="002551D6" w:rsidRDefault="00752EF6" w:rsidP="00752EF6">
      <w:pPr>
        <w:spacing w:before="24" w:after="24" w:line="240" w:lineRule="auto"/>
        <w:outlineLvl w:val="1"/>
        <w:rPr>
          <w:rFonts w:asciiTheme="majorBidi" w:eastAsia="Times New Roman" w:hAnsiTheme="majorBidi" w:cstheme="majorBidi"/>
          <w:b/>
          <w:bCs/>
          <w:color w:val="000000" w:themeColor="text1"/>
          <w:sz w:val="24"/>
          <w:szCs w:val="24"/>
        </w:rPr>
      </w:pPr>
      <w:r w:rsidRPr="002551D6">
        <w:rPr>
          <w:rFonts w:asciiTheme="majorBidi" w:eastAsia="Times New Roman" w:hAnsiTheme="majorBidi" w:cstheme="majorBidi"/>
          <w:b/>
          <w:bCs/>
          <w:color w:val="000000" w:themeColor="text1"/>
          <w:sz w:val="24"/>
          <w:szCs w:val="24"/>
        </w:rPr>
        <w:t>What is a '</w:t>
      </w:r>
      <w:hyperlink r:id="rId6" w:history="1">
        <w:r w:rsidRPr="002551D6">
          <w:rPr>
            <w:rFonts w:asciiTheme="majorBidi" w:eastAsia="Times New Roman" w:hAnsiTheme="majorBidi" w:cstheme="majorBidi"/>
            <w:b/>
            <w:bCs/>
            <w:color w:val="000000" w:themeColor="text1"/>
            <w:sz w:val="24"/>
            <w:szCs w:val="24"/>
          </w:rPr>
          <w:t xml:space="preserve">Press </w:t>
        </w:r>
        <w:proofErr w:type="gramStart"/>
        <w:r w:rsidRPr="002551D6">
          <w:rPr>
            <w:rFonts w:asciiTheme="majorBidi" w:eastAsia="Times New Roman" w:hAnsiTheme="majorBidi" w:cstheme="majorBidi"/>
            <w:b/>
            <w:bCs/>
            <w:color w:val="000000" w:themeColor="text1"/>
            <w:sz w:val="24"/>
            <w:szCs w:val="24"/>
          </w:rPr>
          <w:t>Conference</w:t>
        </w:r>
        <w:proofErr w:type="gramEnd"/>
      </w:hyperlink>
      <w:r w:rsidRPr="002551D6">
        <w:rPr>
          <w:rFonts w:asciiTheme="majorBidi" w:eastAsia="Times New Roman" w:hAnsiTheme="majorBidi" w:cstheme="majorBidi"/>
          <w:b/>
          <w:bCs/>
          <w:color w:val="000000" w:themeColor="text1"/>
          <w:sz w:val="24"/>
          <w:szCs w:val="24"/>
        </w:rPr>
        <w:t>'</w:t>
      </w:r>
    </w:p>
    <w:p w:rsidR="00752EF6" w:rsidRPr="002551D6" w:rsidRDefault="00752EF6" w:rsidP="00287201">
      <w:pPr>
        <w:spacing w:before="100" w:beforeAutospacing="1" w:after="100" w:afterAutospacing="1" w:line="240" w:lineRule="auto"/>
        <w:jc w:val="both"/>
        <w:rPr>
          <w:rFonts w:asciiTheme="majorBidi" w:eastAsia="Times New Roman" w:hAnsiTheme="majorBidi" w:cstheme="majorBidi"/>
          <w:color w:val="000000"/>
          <w:sz w:val="24"/>
          <w:szCs w:val="24"/>
        </w:rPr>
      </w:pPr>
      <w:r w:rsidRPr="002551D6">
        <w:rPr>
          <w:rFonts w:asciiTheme="majorBidi" w:eastAsia="Times New Roman" w:hAnsiTheme="majorBidi" w:cstheme="majorBidi"/>
          <w:color w:val="000000" w:themeColor="text1"/>
          <w:sz w:val="24"/>
          <w:szCs w:val="24"/>
        </w:rPr>
        <w:t>A </w:t>
      </w:r>
      <w:hyperlink r:id="rId7" w:history="1">
        <w:r w:rsidRPr="002551D6">
          <w:rPr>
            <w:rFonts w:asciiTheme="majorBidi" w:eastAsia="Times New Roman" w:hAnsiTheme="majorBidi" w:cstheme="majorBidi"/>
            <w:color w:val="000000" w:themeColor="text1"/>
            <w:sz w:val="24"/>
            <w:szCs w:val="24"/>
          </w:rPr>
          <w:t>press conference</w:t>
        </w:r>
      </w:hyperlink>
      <w:r w:rsidRPr="002551D6">
        <w:rPr>
          <w:rFonts w:asciiTheme="majorBidi" w:eastAsia="Times New Roman" w:hAnsiTheme="majorBidi" w:cstheme="majorBidi"/>
          <w:color w:val="000000" w:themeColor="text1"/>
          <w:sz w:val="24"/>
          <w:szCs w:val="24"/>
        </w:rPr>
        <w:t> is a meeting organized for the purposes of distributing information to the media and answering questions from reporters. Normally the </w:t>
      </w:r>
      <w:hyperlink r:id="rId8" w:history="1">
        <w:r w:rsidRPr="002551D6">
          <w:rPr>
            <w:rFonts w:asciiTheme="majorBidi" w:eastAsia="Times New Roman" w:hAnsiTheme="majorBidi" w:cstheme="majorBidi"/>
            <w:color w:val="000000" w:themeColor="text1"/>
            <w:sz w:val="24"/>
            <w:szCs w:val="24"/>
          </w:rPr>
          <w:t>press conference</w:t>
        </w:r>
      </w:hyperlink>
      <w:r w:rsidRPr="002551D6">
        <w:rPr>
          <w:rFonts w:asciiTheme="majorBidi" w:eastAsia="Times New Roman" w:hAnsiTheme="majorBidi" w:cstheme="majorBidi"/>
          <w:color w:val="000000" w:themeColor="text1"/>
          <w:sz w:val="24"/>
          <w:szCs w:val="24"/>
        </w:rPr>
        <w:t> is led by the company's executive management or their appointed press liaison. Given the media's limited resources, it may be difficult to attract major media attention to a </w:t>
      </w:r>
      <w:hyperlink r:id="rId9" w:history="1">
        <w:r w:rsidRPr="002551D6">
          <w:rPr>
            <w:rFonts w:asciiTheme="majorBidi" w:eastAsia="Times New Roman" w:hAnsiTheme="majorBidi" w:cstheme="majorBidi"/>
            <w:color w:val="000000" w:themeColor="text1"/>
            <w:sz w:val="24"/>
            <w:szCs w:val="24"/>
          </w:rPr>
          <w:t>press conference</w:t>
        </w:r>
      </w:hyperlink>
      <w:r w:rsidRPr="002551D6">
        <w:rPr>
          <w:rFonts w:asciiTheme="majorBidi" w:eastAsia="Times New Roman" w:hAnsiTheme="majorBidi" w:cstheme="majorBidi"/>
          <w:color w:val="000000" w:themeColor="text1"/>
          <w:sz w:val="24"/>
          <w:szCs w:val="24"/>
        </w:rPr>
        <w:t> unless the company has a truly unique or newsworthy announcement to share. </w:t>
      </w:r>
      <w:hyperlink r:id="rId10" w:history="1">
        <w:r w:rsidRPr="002551D6">
          <w:rPr>
            <w:rFonts w:asciiTheme="majorBidi" w:eastAsia="Times New Roman" w:hAnsiTheme="majorBidi" w:cstheme="majorBidi"/>
            <w:color w:val="000000" w:themeColor="text1"/>
            <w:sz w:val="24"/>
            <w:szCs w:val="24"/>
          </w:rPr>
          <w:t>Press conference</w:t>
        </w:r>
      </w:hyperlink>
      <w:r w:rsidRPr="002551D6">
        <w:rPr>
          <w:rFonts w:asciiTheme="majorBidi" w:eastAsia="Times New Roman" w:hAnsiTheme="majorBidi" w:cstheme="majorBidi"/>
          <w:color w:val="000000" w:themeColor="text1"/>
          <w:sz w:val="24"/>
          <w:szCs w:val="24"/>
        </w:rPr>
        <w:t>s can also be issued in response to addressing </w:t>
      </w:r>
      <w:hyperlink r:id="rId11" w:history="1">
        <w:r w:rsidRPr="002551D6">
          <w:rPr>
            <w:rFonts w:asciiTheme="majorBidi" w:eastAsia="Times New Roman" w:hAnsiTheme="majorBidi" w:cstheme="majorBidi"/>
            <w:color w:val="000000" w:themeColor="text1"/>
            <w:sz w:val="24"/>
            <w:szCs w:val="24"/>
          </w:rPr>
          <w:t>public relations</w:t>
        </w:r>
      </w:hyperlink>
      <w:r w:rsidRPr="002551D6">
        <w:rPr>
          <w:rFonts w:asciiTheme="majorBidi" w:eastAsia="Times New Roman" w:hAnsiTheme="majorBidi" w:cstheme="majorBidi"/>
          <w:color w:val="000000" w:themeColor="text1"/>
          <w:sz w:val="24"/>
          <w:szCs w:val="24"/>
        </w:rPr>
        <w:t> issues</w:t>
      </w:r>
      <w:r w:rsidRPr="002551D6">
        <w:rPr>
          <w:rFonts w:asciiTheme="majorBidi" w:eastAsia="Times New Roman" w:hAnsiTheme="majorBidi" w:cstheme="majorBidi"/>
          <w:color w:val="000000"/>
          <w:sz w:val="24"/>
          <w:szCs w:val="24"/>
        </w:rPr>
        <w:t>.</w:t>
      </w:r>
    </w:p>
    <w:p w:rsidR="00287201" w:rsidRPr="008C2CFB" w:rsidRDefault="00287201" w:rsidP="008C2CFB">
      <w:pPr>
        <w:pStyle w:val="ListParagraph"/>
        <w:jc w:val="both"/>
      </w:pPr>
      <w:r w:rsidRPr="008C2CFB">
        <w:t>WHY SHOULD YOU HOLD A PRESS CONFERENCE?</w:t>
      </w:r>
    </w:p>
    <w:p w:rsidR="00287201" w:rsidRPr="008C2CFB" w:rsidRDefault="00287201" w:rsidP="008C2CFB">
      <w:pPr>
        <w:pStyle w:val="ListParagraph"/>
        <w:numPr>
          <w:ilvl w:val="0"/>
          <w:numId w:val="17"/>
        </w:numPr>
        <w:jc w:val="both"/>
      </w:pPr>
      <w:r w:rsidRPr="008C2CFB">
        <w:t>You can give more information than in a press release.</w:t>
      </w:r>
    </w:p>
    <w:p w:rsidR="00287201" w:rsidRPr="008C2CFB" w:rsidRDefault="00287201" w:rsidP="008C2CFB">
      <w:pPr>
        <w:pStyle w:val="ListParagraph"/>
        <w:numPr>
          <w:ilvl w:val="0"/>
          <w:numId w:val="16"/>
        </w:numPr>
        <w:jc w:val="both"/>
      </w:pPr>
      <w:r w:rsidRPr="008C2CFB">
        <w:t>A press conference is interactive; you can answer questions from the press, and emphasize points you might not otherwise have a chance to make.</w:t>
      </w:r>
    </w:p>
    <w:p w:rsidR="00287201" w:rsidRPr="008C2CFB" w:rsidRDefault="00287201" w:rsidP="008C2CFB">
      <w:pPr>
        <w:pStyle w:val="ListParagraph"/>
        <w:numPr>
          <w:ilvl w:val="0"/>
          <w:numId w:val="16"/>
        </w:numPr>
        <w:jc w:val="both"/>
      </w:pPr>
      <w:r w:rsidRPr="008C2CFB">
        <w:t>You can announce an important development, and explain its significant local and wider implications.</w:t>
      </w:r>
    </w:p>
    <w:p w:rsidR="00287201" w:rsidRPr="008C2CFB" w:rsidRDefault="00287201" w:rsidP="008C2CFB">
      <w:pPr>
        <w:pStyle w:val="ListParagraph"/>
        <w:numPr>
          <w:ilvl w:val="0"/>
          <w:numId w:val="16"/>
        </w:numPr>
        <w:jc w:val="both"/>
      </w:pPr>
      <w:r w:rsidRPr="008C2CFB">
        <w:t>You can set the record straight if your group received negative publicity.</w:t>
      </w:r>
    </w:p>
    <w:p w:rsidR="00287201" w:rsidRPr="008C2CFB" w:rsidRDefault="00287201" w:rsidP="008C2CFB">
      <w:pPr>
        <w:pStyle w:val="ListParagraph"/>
        <w:numPr>
          <w:ilvl w:val="0"/>
          <w:numId w:val="16"/>
        </w:numPr>
        <w:jc w:val="both"/>
      </w:pPr>
      <w:r w:rsidRPr="008C2CFB">
        <w:t>You can often generate the kind of notice or publicity – a spot on the 6:00 TV news, for instance – that you’d otherwise have to pay a large amount for.</w:t>
      </w:r>
    </w:p>
    <w:p w:rsidR="00287201" w:rsidRPr="008C2CFB" w:rsidRDefault="00287201" w:rsidP="008C2CFB">
      <w:pPr>
        <w:pStyle w:val="ListParagraph"/>
        <w:numPr>
          <w:ilvl w:val="0"/>
          <w:numId w:val="16"/>
        </w:numPr>
        <w:jc w:val="both"/>
      </w:pPr>
      <w:r w:rsidRPr="008C2CFB">
        <w:t>When many media representatives are present, it makes your conference seem really newsworthy -- the media presence itself adds to the importance.</w:t>
      </w:r>
    </w:p>
    <w:p w:rsidR="00287201" w:rsidRPr="008C2CFB" w:rsidRDefault="00287201" w:rsidP="008C2CFB">
      <w:pPr>
        <w:pStyle w:val="ListParagraph"/>
        <w:numPr>
          <w:ilvl w:val="0"/>
          <w:numId w:val="16"/>
        </w:numPr>
        <w:jc w:val="both"/>
      </w:pPr>
      <w:r w:rsidRPr="008C2CFB">
        <w:t>A successful media conference can not only generate news, but can also boost the morale of your own group -- that is, your group can take pride in knowing that the press will really turn out to hear what you have to say.</w:t>
      </w:r>
    </w:p>
    <w:p w:rsidR="00287201" w:rsidRPr="008C2CFB" w:rsidRDefault="00287201" w:rsidP="008C2CFB">
      <w:pPr>
        <w:pStyle w:val="ListParagraph"/>
        <w:numPr>
          <w:ilvl w:val="0"/>
          <w:numId w:val="17"/>
        </w:numPr>
        <w:jc w:val="both"/>
      </w:pPr>
      <w:r w:rsidRPr="008C2CFB">
        <w:t>HOW DO YOU HOLD A PRESS CONFERENCE?</w:t>
      </w:r>
    </w:p>
    <w:p w:rsidR="00287201" w:rsidRPr="008C2CFB" w:rsidRDefault="00263B09" w:rsidP="008C2CFB">
      <w:pPr>
        <w:pStyle w:val="ListParagraph"/>
        <w:numPr>
          <w:ilvl w:val="0"/>
          <w:numId w:val="16"/>
        </w:numPr>
        <w:jc w:val="both"/>
      </w:pPr>
      <w:r w:rsidRPr="008C2CFB">
        <w:lastRenderedPageBreak/>
        <w:t>Define the message.</w:t>
      </w:r>
    </w:p>
    <w:p w:rsidR="00287201" w:rsidRPr="008C2CFB" w:rsidRDefault="00263B09" w:rsidP="008C2CFB">
      <w:pPr>
        <w:pStyle w:val="ListParagraph"/>
        <w:numPr>
          <w:ilvl w:val="0"/>
          <w:numId w:val="16"/>
        </w:numPr>
        <w:jc w:val="both"/>
      </w:pPr>
      <w:r w:rsidRPr="008C2CFB">
        <w:t>Schedule the date and time</w:t>
      </w:r>
    </w:p>
    <w:p w:rsidR="00287201" w:rsidRPr="008C2CFB" w:rsidRDefault="00263B09" w:rsidP="008C2CFB">
      <w:pPr>
        <w:pStyle w:val="ListParagraph"/>
        <w:numPr>
          <w:ilvl w:val="0"/>
          <w:numId w:val="16"/>
        </w:numPr>
        <w:jc w:val="both"/>
      </w:pPr>
      <w:r w:rsidRPr="008C2CFB">
        <w:t>Pick the site.</w:t>
      </w:r>
    </w:p>
    <w:p w:rsidR="00287201" w:rsidRPr="008C2CFB" w:rsidRDefault="00263B09" w:rsidP="008C2CFB">
      <w:pPr>
        <w:pStyle w:val="ListParagraph"/>
        <w:numPr>
          <w:ilvl w:val="0"/>
          <w:numId w:val="16"/>
        </w:numPr>
        <w:jc w:val="both"/>
      </w:pPr>
      <w:r w:rsidRPr="008C2CFB">
        <w:t>Select and train your participants.</w:t>
      </w:r>
    </w:p>
    <w:p w:rsidR="00287201" w:rsidRPr="008C2CFB" w:rsidRDefault="00263B09" w:rsidP="008C2CFB">
      <w:pPr>
        <w:pStyle w:val="ListParagraph"/>
        <w:numPr>
          <w:ilvl w:val="0"/>
          <w:numId w:val="16"/>
        </w:numPr>
        <w:jc w:val="both"/>
      </w:pPr>
      <w:r w:rsidRPr="008C2CFB">
        <w:t>Contact the media.</w:t>
      </w:r>
    </w:p>
    <w:p w:rsidR="00287201" w:rsidRPr="008C2CFB" w:rsidRDefault="00263B09" w:rsidP="008C2CFB">
      <w:pPr>
        <w:pStyle w:val="ListParagraph"/>
        <w:numPr>
          <w:ilvl w:val="0"/>
          <w:numId w:val="16"/>
        </w:numPr>
        <w:jc w:val="both"/>
      </w:pPr>
      <w:r w:rsidRPr="008C2CFB">
        <w:t>Follow up with the media.</w:t>
      </w:r>
    </w:p>
    <w:p w:rsidR="00263B09" w:rsidRPr="008C2CFB" w:rsidRDefault="00263B09" w:rsidP="008C2CFB">
      <w:pPr>
        <w:pStyle w:val="ListParagraph"/>
        <w:numPr>
          <w:ilvl w:val="0"/>
          <w:numId w:val="16"/>
        </w:numPr>
        <w:jc w:val="both"/>
      </w:pPr>
      <w:r w:rsidRPr="008C2CFB">
        <w:t>PREPARE THE ROOM.</w:t>
      </w:r>
    </w:p>
    <w:p w:rsidR="00287201" w:rsidRPr="008C2CFB" w:rsidRDefault="00263B09" w:rsidP="008C2CFB">
      <w:pPr>
        <w:pStyle w:val="ListParagraph"/>
        <w:numPr>
          <w:ilvl w:val="0"/>
          <w:numId w:val="16"/>
        </w:numPr>
        <w:jc w:val="both"/>
      </w:pPr>
      <w:r w:rsidRPr="008C2CFB">
        <w:t>Develop a press kit</w:t>
      </w:r>
    </w:p>
    <w:p w:rsidR="00287201" w:rsidRPr="002551D6" w:rsidRDefault="00287201" w:rsidP="00263B09">
      <w:pPr>
        <w:pStyle w:val="ListParagraph"/>
        <w:numPr>
          <w:ilvl w:val="0"/>
          <w:numId w:val="8"/>
        </w:numPr>
        <w:rPr>
          <w:rFonts w:asciiTheme="majorBidi" w:hAnsiTheme="majorBidi" w:cstheme="majorBidi"/>
          <w:sz w:val="24"/>
          <w:szCs w:val="24"/>
        </w:rPr>
      </w:pPr>
      <w:r w:rsidRPr="002551D6">
        <w:rPr>
          <w:rFonts w:asciiTheme="majorBidi" w:hAnsiTheme="majorBidi" w:cstheme="majorBidi"/>
          <w:sz w:val="24"/>
          <w:szCs w:val="24"/>
        </w:rPr>
        <w:t xml:space="preserve">Press release regarding press conference </w:t>
      </w:r>
    </w:p>
    <w:p w:rsidR="00287201" w:rsidRPr="002551D6" w:rsidRDefault="00287201" w:rsidP="00263B09">
      <w:pPr>
        <w:pStyle w:val="ListParagraph"/>
        <w:numPr>
          <w:ilvl w:val="0"/>
          <w:numId w:val="8"/>
        </w:numPr>
        <w:rPr>
          <w:rFonts w:asciiTheme="majorBidi" w:hAnsiTheme="majorBidi" w:cstheme="majorBidi"/>
          <w:sz w:val="24"/>
          <w:szCs w:val="24"/>
        </w:rPr>
      </w:pPr>
      <w:r w:rsidRPr="002551D6">
        <w:rPr>
          <w:rFonts w:asciiTheme="majorBidi" w:hAnsiTheme="majorBidi" w:cstheme="majorBidi"/>
          <w:sz w:val="24"/>
          <w:szCs w:val="24"/>
        </w:rPr>
        <w:t xml:space="preserve">Writing pad </w:t>
      </w:r>
      <w:r w:rsidR="00263B09" w:rsidRPr="002551D6">
        <w:rPr>
          <w:rFonts w:asciiTheme="majorBidi" w:hAnsiTheme="majorBidi" w:cstheme="majorBidi"/>
          <w:sz w:val="24"/>
          <w:szCs w:val="24"/>
        </w:rPr>
        <w:t>/Pen</w:t>
      </w:r>
    </w:p>
    <w:p w:rsidR="00287201" w:rsidRPr="002551D6" w:rsidRDefault="00263B09" w:rsidP="00263B09">
      <w:pPr>
        <w:pStyle w:val="ListParagraph"/>
        <w:numPr>
          <w:ilvl w:val="0"/>
          <w:numId w:val="8"/>
        </w:numPr>
        <w:rPr>
          <w:rFonts w:asciiTheme="majorBidi" w:hAnsiTheme="majorBidi" w:cstheme="majorBidi"/>
          <w:sz w:val="24"/>
          <w:szCs w:val="24"/>
        </w:rPr>
      </w:pPr>
      <w:r w:rsidRPr="002551D6">
        <w:rPr>
          <w:rFonts w:asciiTheme="majorBidi" w:hAnsiTheme="majorBidi" w:cstheme="majorBidi"/>
          <w:sz w:val="24"/>
          <w:szCs w:val="24"/>
        </w:rPr>
        <w:t>Brochures</w:t>
      </w:r>
      <w:r w:rsidR="00287201" w:rsidRPr="002551D6">
        <w:rPr>
          <w:rFonts w:asciiTheme="majorBidi" w:hAnsiTheme="majorBidi" w:cstheme="majorBidi"/>
          <w:sz w:val="24"/>
          <w:szCs w:val="24"/>
        </w:rPr>
        <w:t xml:space="preserve"> regarding events </w:t>
      </w:r>
    </w:p>
    <w:p w:rsidR="00287201" w:rsidRPr="002551D6" w:rsidRDefault="00287201" w:rsidP="00263B09">
      <w:pPr>
        <w:pStyle w:val="ListParagraph"/>
        <w:numPr>
          <w:ilvl w:val="0"/>
          <w:numId w:val="8"/>
        </w:numPr>
        <w:rPr>
          <w:rFonts w:asciiTheme="majorBidi" w:hAnsiTheme="majorBidi" w:cstheme="majorBidi"/>
          <w:sz w:val="24"/>
          <w:szCs w:val="24"/>
        </w:rPr>
      </w:pPr>
      <w:r w:rsidRPr="002551D6">
        <w:rPr>
          <w:rFonts w:asciiTheme="majorBidi" w:hAnsiTheme="majorBidi" w:cstheme="majorBidi"/>
          <w:sz w:val="24"/>
          <w:szCs w:val="24"/>
        </w:rPr>
        <w:t xml:space="preserve">Material regarding </w:t>
      </w:r>
      <w:r w:rsidR="00263B09" w:rsidRPr="002551D6">
        <w:rPr>
          <w:rFonts w:asciiTheme="majorBidi" w:hAnsiTheme="majorBidi" w:cstheme="majorBidi"/>
          <w:sz w:val="24"/>
          <w:szCs w:val="24"/>
        </w:rPr>
        <w:t>organization</w:t>
      </w:r>
      <w:r w:rsidRPr="002551D6">
        <w:rPr>
          <w:rFonts w:asciiTheme="majorBidi" w:hAnsiTheme="majorBidi" w:cstheme="majorBidi"/>
          <w:sz w:val="24"/>
          <w:szCs w:val="24"/>
        </w:rPr>
        <w:t xml:space="preserve"> </w:t>
      </w:r>
    </w:p>
    <w:p w:rsidR="00263B09" w:rsidRPr="002551D6" w:rsidRDefault="00263B09" w:rsidP="00263B09">
      <w:pPr>
        <w:pStyle w:val="ListParagraph"/>
        <w:numPr>
          <w:ilvl w:val="0"/>
          <w:numId w:val="10"/>
        </w:numPr>
        <w:rPr>
          <w:rFonts w:asciiTheme="majorBidi" w:hAnsiTheme="majorBidi" w:cstheme="majorBidi"/>
          <w:sz w:val="24"/>
          <w:szCs w:val="24"/>
        </w:rPr>
      </w:pPr>
      <w:r w:rsidRPr="002551D6">
        <w:rPr>
          <w:rFonts w:asciiTheme="majorBidi" w:hAnsiTheme="majorBidi" w:cstheme="majorBidi"/>
          <w:sz w:val="24"/>
          <w:szCs w:val="24"/>
        </w:rPr>
        <w:t xml:space="preserve">Special arrangement for electronic media </w:t>
      </w:r>
    </w:p>
    <w:p w:rsidR="00263B09" w:rsidRPr="002551D6" w:rsidRDefault="00263B09" w:rsidP="00263B09">
      <w:pPr>
        <w:pStyle w:val="ListParagraph"/>
        <w:numPr>
          <w:ilvl w:val="0"/>
          <w:numId w:val="11"/>
        </w:numPr>
        <w:rPr>
          <w:rFonts w:asciiTheme="majorBidi" w:hAnsiTheme="majorBidi" w:cstheme="majorBidi"/>
          <w:sz w:val="24"/>
          <w:szCs w:val="24"/>
        </w:rPr>
      </w:pPr>
      <w:r w:rsidRPr="002551D6">
        <w:rPr>
          <w:rFonts w:asciiTheme="majorBidi" w:hAnsiTheme="majorBidi" w:cstheme="majorBidi"/>
          <w:sz w:val="24"/>
          <w:szCs w:val="24"/>
        </w:rPr>
        <w:t xml:space="preserve">For the camera placements proper plate forms are to be provided </w:t>
      </w:r>
    </w:p>
    <w:p w:rsidR="00263B09" w:rsidRPr="002551D6" w:rsidRDefault="00263B09" w:rsidP="00263B09">
      <w:pPr>
        <w:pStyle w:val="ListParagraph"/>
        <w:numPr>
          <w:ilvl w:val="0"/>
          <w:numId w:val="11"/>
        </w:numPr>
        <w:rPr>
          <w:rFonts w:asciiTheme="majorBidi" w:hAnsiTheme="majorBidi" w:cstheme="majorBidi"/>
          <w:sz w:val="24"/>
          <w:szCs w:val="24"/>
        </w:rPr>
      </w:pPr>
      <w:r w:rsidRPr="002551D6">
        <w:rPr>
          <w:rFonts w:asciiTheme="majorBidi" w:hAnsiTheme="majorBidi" w:cstheme="majorBidi"/>
          <w:sz w:val="24"/>
          <w:szCs w:val="24"/>
        </w:rPr>
        <w:t xml:space="preserve">Availability of electric supply </w:t>
      </w:r>
    </w:p>
    <w:p w:rsidR="00263B09" w:rsidRPr="002551D6" w:rsidRDefault="00263B09" w:rsidP="00263B09">
      <w:pPr>
        <w:pStyle w:val="ListParagraph"/>
        <w:numPr>
          <w:ilvl w:val="0"/>
          <w:numId w:val="11"/>
        </w:numPr>
        <w:rPr>
          <w:rFonts w:asciiTheme="majorBidi" w:hAnsiTheme="majorBidi" w:cstheme="majorBidi"/>
          <w:sz w:val="24"/>
          <w:szCs w:val="24"/>
        </w:rPr>
      </w:pPr>
      <w:r w:rsidRPr="002551D6">
        <w:rPr>
          <w:rFonts w:asciiTheme="majorBidi" w:hAnsiTheme="majorBidi" w:cstheme="majorBidi"/>
          <w:sz w:val="24"/>
          <w:szCs w:val="24"/>
        </w:rPr>
        <w:t xml:space="preserve">Availability of mike </w:t>
      </w:r>
    </w:p>
    <w:p w:rsidR="00263B09" w:rsidRPr="002551D6" w:rsidRDefault="00263B09" w:rsidP="00263B09">
      <w:pPr>
        <w:pStyle w:val="ListParagraph"/>
        <w:numPr>
          <w:ilvl w:val="0"/>
          <w:numId w:val="14"/>
        </w:numPr>
        <w:rPr>
          <w:rFonts w:asciiTheme="majorBidi" w:hAnsiTheme="majorBidi" w:cstheme="majorBidi"/>
          <w:sz w:val="24"/>
          <w:szCs w:val="24"/>
        </w:rPr>
      </w:pPr>
      <w:r w:rsidRPr="002551D6">
        <w:rPr>
          <w:rFonts w:asciiTheme="majorBidi" w:hAnsiTheme="majorBidi" w:cstheme="majorBidi"/>
          <w:sz w:val="24"/>
          <w:szCs w:val="24"/>
        </w:rPr>
        <w:t xml:space="preserve">Off the Record Matters </w:t>
      </w:r>
    </w:p>
    <w:p w:rsidR="00263B09" w:rsidRPr="002551D6" w:rsidRDefault="00263B09" w:rsidP="00263B09">
      <w:pPr>
        <w:pStyle w:val="ListParagraph"/>
        <w:numPr>
          <w:ilvl w:val="0"/>
          <w:numId w:val="14"/>
        </w:numPr>
        <w:rPr>
          <w:rFonts w:asciiTheme="majorBidi" w:hAnsiTheme="majorBidi" w:cstheme="majorBidi"/>
          <w:sz w:val="24"/>
          <w:szCs w:val="24"/>
        </w:rPr>
      </w:pPr>
      <w:r w:rsidRPr="002551D6">
        <w:rPr>
          <w:rFonts w:asciiTheme="majorBidi" w:hAnsiTheme="majorBidi" w:cstheme="majorBidi"/>
          <w:sz w:val="24"/>
          <w:szCs w:val="24"/>
        </w:rPr>
        <w:t xml:space="preserve">End of Press Conference at proper time </w:t>
      </w:r>
    </w:p>
    <w:p w:rsidR="00263B09" w:rsidRPr="002551D6" w:rsidRDefault="00263B09" w:rsidP="00263B09">
      <w:pPr>
        <w:pStyle w:val="ListParagraph"/>
        <w:numPr>
          <w:ilvl w:val="0"/>
          <w:numId w:val="14"/>
        </w:numPr>
        <w:rPr>
          <w:rFonts w:asciiTheme="majorBidi" w:hAnsiTheme="majorBidi" w:cstheme="majorBidi"/>
          <w:sz w:val="24"/>
          <w:szCs w:val="24"/>
        </w:rPr>
      </w:pPr>
      <w:r w:rsidRPr="002551D6">
        <w:rPr>
          <w:rFonts w:asciiTheme="majorBidi" w:hAnsiTheme="majorBidi" w:cstheme="majorBidi"/>
          <w:sz w:val="24"/>
          <w:szCs w:val="24"/>
        </w:rPr>
        <w:t xml:space="preserve">Arrangement of High Tea at the end </w:t>
      </w:r>
    </w:p>
    <w:p w:rsidR="00287201" w:rsidRPr="002551D6" w:rsidRDefault="00263B09" w:rsidP="00263B09">
      <w:pPr>
        <w:pStyle w:val="ListParagraph"/>
        <w:numPr>
          <w:ilvl w:val="0"/>
          <w:numId w:val="14"/>
        </w:numPr>
        <w:spacing w:before="100" w:beforeAutospacing="1" w:after="100" w:afterAutospacing="1" w:line="240" w:lineRule="auto"/>
        <w:jc w:val="both"/>
        <w:rPr>
          <w:rFonts w:asciiTheme="majorBidi" w:eastAsia="Times New Roman" w:hAnsiTheme="majorBidi" w:cstheme="majorBidi"/>
          <w:color w:val="000000"/>
          <w:sz w:val="24"/>
          <w:szCs w:val="24"/>
        </w:rPr>
      </w:pPr>
      <w:r w:rsidRPr="002551D6">
        <w:rPr>
          <w:rFonts w:asciiTheme="majorBidi" w:eastAsia="Times New Roman" w:hAnsiTheme="majorBidi" w:cstheme="majorBidi"/>
          <w:color w:val="000000"/>
          <w:sz w:val="24"/>
          <w:szCs w:val="24"/>
        </w:rPr>
        <w:t xml:space="preserve">After Press Conference </w:t>
      </w:r>
    </w:p>
    <w:p w:rsidR="00263B09" w:rsidRPr="002551D6" w:rsidRDefault="00263B09" w:rsidP="00263B09">
      <w:pPr>
        <w:pStyle w:val="ListParagraph"/>
        <w:numPr>
          <w:ilvl w:val="0"/>
          <w:numId w:val="15"/>
        </w:numPr>
        <w:spacing w:before="100" w:beforeAutospacing="1" w:after="100" w:afterAutospacing="1" w:line="240" w:lineRule="auto"/>
        <w:jc w:val="both"/>
        <w:rPr>
          <w:rFonts w:asciiTheme="majorBidi" w:eastAsia="Times New Roman" w:hAnsiTheme="majorBidi" w:cstheme="majorBidi"/>
          <w:color w:val="000000"/>
          <w:sz w:val="24"/>
          <w:szCs w:val="24"/>
        </w:rPr>
      </w:pPr>
      <w:r w:rsidRPr="002551D6">
        <w:rPr>
          <w:rFonts w:asciiTheme="majorBidi" w:eastAsia="Times New Roman" w:hAnsiTheme="majorBidi" w:cstheme="majorBidi"/>
          <w:color w:val="000000"/>
          <w:sz w:val="24"/>
          <w:szCs w:val="24"/>
        </w:rPr>
        <w:t xml:space="preserve">Try to make contacts with media persons and from the attendance register send the press release of the event to that media organizations who may for some reason are not arrived </w:t>
      </w:r>
    </w:p>
    <w:p w:rsidR="00066853" w:rsidRPr="002551D6" w:rsidRDefault="00066853" w:rsidP="003862C5">
      <w:pPr>
        <w:shd w:val="clear" w:color="auto" w:fill="FFFFFF"/>
        <w:spacing w:after="0" w:line="240" w:lineRule="auto"/>
        <w:rPr>
          <w:rFonts w:asciiTheme="majorBidi" w:eastAsia="Times New Roman" w:hAnsiTheme="majorBidi" w:cstheme="majorBidi"/>
          <w:color w:val="222222"/>
          <w:sz w:val="24"/>
          <w:szCs w:val="24"/>
        </w:rPr>
      </w:pPr>
    </w:p>
    <w:p w:rsidR="009A47C5" w:rsidRPr="002551D6" w:rsidRDefault="00450DDF" w:rsidP="009A47C5">
      <w:pPr>
        <w:pStyle w:val="Heading2"/>
        <w:shd w:val="clear" w:color="auto" w:fill="FFFFFF"/>
        <w:spacing w:before="0" w:beforeAutospacing="0" w:after="0" w:afterAutospacing="0"/>
        <w:textAlignment w:val="baseline"/>
        <w:rPr>
          <w:rFonts w:asciiTheme="majorBidi" w:hAnsiTheme="majorBidi" w:cstheme="majorBidi"/>
          <w:b w:val="0"/>
          <w:bCs w:val="0"/>
          <w:color w:val="000000" w:themeColor="text1"/>
          <w:sz w:val="24"/>
          <w:szCs w:val="24"/>
        </w:rPr>
      </w:pPr>
      <w:r w:rsidRPr="002551D6">
        <w:rPr>
          <w:rFonts w:asciiTheme="majorBidi" w:hAnsiTheme="majorBidi" w:cstheme="majorBidi"/>
          <w:color w:val="000000" w:themeColor="text1"/>
          <w:sz w:val="24"/>
          <w:szCs w:val="24"/>
          <w:bdr w:val="none" w:sz="0" w:space="0" w:color="auto" w:frame="1"/>
        </w:rPr>
        <w:t>Pamphlets</w:t>
      </w:r>
      <w:r w:rsidR="009A47C5" w:rsidRPr="002551D6">
        <w:rPr>
          <w:rFonts w:asciiTheme="majorBidi" w:hAnsiTheme="majorBidi" w:cstheme="majorBidi"/>
          <w:color w:val="000000" w:themeColor="text1"/>
          <w:sz w:val="24"/>
          <w:szCs w:val="24"/>
          <w:bdr w:val="none" w:sz="0" w:space="0" w:color="auto" w:frame="1"/>
        </w:rPr>
        <w:t xml:space="preserve"> and brochures</w:t>
      </w:r>
    </w:p>
    <w:p w:rsidR="003862C5" w:rsidRPr="002551D6" w:rsidRDefault="00F8454D" w:rsidP="003862C5">
      <w:pPr>
        <w:shd w:val="clear" w:color="auto" w:fill="FFFFFF"/>
        <w:spacing w:after="0" w:line="240" w:lineRule="auto"/>
        <w:rPr>
          <w:rFonts w:asciiTheme="majorBidi" w:eastAsia="Times New Roman" w:hAnsiTheme="majorBidi" w:cstheme="majorBidi"/>
          <w:color w:val="222222"/>
          <w:sz w:val="24"/>
          <w:szCs w:val="24"/>
        </w:rPr>
      </w:pPr>
      <w:proofErr w:type="gramStart"/>
      <w:r w:rsidRPr="002551D6">
        <w:rPr>
          <w:rFonts w:asciiTheme="majorBidi" w:eastAsia="Times New Roman" w:hAnsiTheme="majorBidi" w:cstheme="majorBidi"/>
          <w:color w:val="222222"/>
          <w:sz w:val="24"/>
          <w:szCs w:val="24"/>
        </w:rPr>
        <w:t xml:space="preserve">Single sheet, </w:t>
      </w:r>
      <w:r w:rsidR="003862C5" w:rsidRPr="002551D6">
        <w:rPr>
          <w:rFonts w:asciiTheme="majorBidi" w:eastAsia="Times New Roman" w:hAnsiTheme="majorBidi" w:cstheme="majorBidi"/>
          <w:color w:val="222222"/>
          <w:sz w:val="24"/>
          <w:szCs w:val="24"/>
        </w:rPr>
        <w:t>small book or magazine containing pictures and information about a product or service.</w:t>
      </w:r>
      <w:proofErr w:type="gramEnd"/>
      <w:r w:rsidRPr="002551D6">
        <w:rPr>
          <w:rFonts w:asciiTheme="majorBidi" w:eastAsia="Times New Roman" w:hAnsiTheme="majorBidi" w:cstheme="majorBidi"/>
          <w:color w:val="222222"/>
          <w:sz w:val="24"/>
          <w:szCs w:val="24"/>
        </w:rPr>
        <w:t xml:space="preserve"> Available in multiple </w:t>
      </w:r>
      <w:proofErr w:type="gramStart"/>
      <w:r w:rsidRPr="002551D6">
        <w:rPr>
          <w:rFonts w:asciiTheme="majorBidi" w:eastAsia="Times New Roman" w:hAnsiTheme="majorBidi" w:cstheme="majorBidi"/>
          <w:color w:val="222222"/>
          <w:sz w:val="24"/>
          <w:szCs w:val="24"/>
        </w:rPr>
        <w:t>size</w:t>
      </w:r>
      <w:proofErr w:type="gramEnd"/>
      <w:r w:rsidRPr="002551D6">
        <w:rPr>
          <w:rFonts w:asciiTheme="majorBidi" w:eastAsia="Times New Roman" w:hAnsiTheme="majorBidi" w:cstheme="majorBidi"/>
          <w:color w:val="222222"/>
          <w:sz w:val="24"/>
          <w:szCs w:val="24"/>
        </w:rPr>
        <w:t xml:space="preserve"> with various folding options </w:t>
      </w:r>
    </w:p>
    <w:p w:rsidR="003862C5" w:rsidRPr="002551D6" w:rsidRDefault="003862C5" w:rsidP="003862C5">
      <w:pPr>
        <w:shd w:val="clear" w:color="auto" w:fill="FFFFFF"/>
        <w:spacing w:after="0" w:line="240" w:lineRule="auto"/>
        <w:rPr>
          <w:rFonts w:asciiTheme="majorBidi" w:eastAsia="Times New Roman" w:hAnsiTheme="majorBidi" w:cstheme="majorBidi"/>
          <w:color w:val="222222"/>
          <w:sz w:val="24"/>
          <w:szCs w:val="24"/>
        </w:rPr>
      </w:pPr>
    </w:p>
    <w:p w:rsidR="00263B09" w:rsidRPr="002551D6" w:rsidRDefault="00366EB5" w:rsidP="009A47C5">
      <w:pPr>
        <w:rPr>
          <w:rFonts w:asciiTheme="majorBidi" w:hAnsiTheme="majorBidi" w:cstheme="majorBidi"/>
          <w:sz w:val="24"/>
          <w:szCs w:val="24"/>
        </w:rPr>
      </w:pPr>
      <w:r w:rsidRPr="002551D6">
        <w:rPr>
          <w:rFonts w:asciiTheme="majorBidi" w:hAnsiTheme="majorBidi" w:cstheme="majorBidi"/>
          <w:color w:val="222222"/>
          <w:sz w:val="24"/>
          <w:szCs w:val="24"/>
          <w:shd w:val="clear" w:color="auto" w:fill="FFFFFF"/>
        </w:rPr>
        <w:t>A </w:t>
      </w:r>
      <w:r w:rsidRPr="002551D6">
        <w:rPr>
          <w:rFonts w:asciiTheme="majorBidi" w:hAnsiTheme="majorBidi" w:cstheme="majorBidi"/>
          <w:b/>
          <w:bCs/>
          <w:color w:val="222222"/>
          <w:sz w:val="24"/>
          <w:szCs w:val="24"/>
          <w:shd w:val="clear" w:color="auto" w:fill="FFFFFF"/>
        </w:rPr>
        <w:t>brochure</w:t>
      </w:r>
      <w:r w:rsidRPr="002551D6">
        <w:rPr>
          <w:rFonts w:asciiTheme="majorBidi" w:hAnsiTheme="majorBidi" w:cstheme="majorBidi"/>
          <w:color w:val="222222"/>
          <w:sz w:val="24"/>
          <w:szCs w:val="24"/>
          <w:shd w:val="clear" w:color="auto" w:fill="FFFFFF"/>
        </w:rPr>
        <w:t> is an informative paper document (often also </w:t>
      </w:r>
      <w:r w:rsidRPr="002551D6">
        <w:rPr>
          <w:rFonts w:asciiTheme="majorBidi" w:hAnsiTheme="majorBidi" w:cstheme="majorBidi"/>
          <w:b/>
          <w:bCs/>
          <w:color w:val="222222"/>
          <w:sz w:val="24"/>
          <w:szCs w:val="24"/>
          <w:shd w:val="clear" w:color="auto" w:fill="FFFFFF"/>
        </w:rPr>
        <w:t>used for</w:t>
      </w:r>
      <w:r w:rsidRPr="002551D6">
        <w:rPr>
          <w:rFonts w:asciiTheme="majorBidi" w:hAnsiTheme="majorBidi" w:cstheme="majorBidi"/>
          <w:color w:val="222222"/>
          <w:sz w:val="24"/>
          <w:szCs w:val="24"/>
          <w:shd w:val="clear" w:color="auto" w:fill="FFFFFF"/>
        </w:rPr>
        <w:t> advertising)</w:t>
      </w:r>
      <w:proofErr w:type="gramStart"/>
      <w:r w:rsidRPr="002551D6">
        <w:rPr>
          <w:rFonts w:asciiTheme="majorBidi" w:hAnsiTheme="majorBidi" w:cstheme="majorBidi"/>
          <w:color w:val="222222"/>
          <w:sz w:val="24"/>
          <w:szCs w:val="24"/>
          <w:shd w:val="clear" w:color="auto" w:fill="FFFFFF"/>
        </w:rPr>
        <w:t>,</w:t>
      </w:r>
      <w:proofErr w:type="gramEnd"/>
      <w:r w:rsidRPr="002551D6">
        <w:rPr>
          <w:rFonts w:asciiTheme="majorBidi" w:hAnsiTheme="majorBidi" w:cstheme="majorBidi"/>
          <w:color w:val="222222"/>
          <w:sz w:val="24"/>
          <w:szCs w:val="24"/>
          <w:shd w:val="clear" w:color="auto" w:fill="FFFFFF"/>
        </w:rPr>
        <w:t xml:space="preserve"> </w:t>
      </w:r>
      <w:r w:rsidRPr="002551D6">
        <w:rPr>
          <w:rFonts w:asciiTheme="majorBidi" w:hAnsiTheme="majorBidi" w:cstheme="majorBidi"/>
          <w:b/>
          <w:bCs/>
          <w:color w:val="222222"/>
          <w:sz w:val="24"/>
          <w:szCs w:val="24"/>
          <w:shd w:val="clear" w:color="auto" w:fill="FFFFFF"/>
        </w:rPr>
        <w:t>Brochures</w:t>
      </w:r>
      <w:r w:rsidRPr="002551D6">
        <w:rPr>
          <w:rFonts w:asciiTheme="majorBidi" w:hAnsiTheme="majorBidi" w:cstheme="majorBidi"/>
          <w:color w:val="222222"/>
          <w:sz w:val="24"/>
          <w:szCs w:val="24"/>
          <w:shd w:val="clear" w:color="auto" w:fill="FFFFFF"/>
        </w:rPr>
        <w:t> are distributed inside newspapers, handed out personally or placed in </w:t>
      </w:r>
      <w:r w:rsidRPr="002551D6">
        <w:rPr>
          <w:rFonts w:asciiTheme="majorBidi" w:hAnsiTheme="majorBidi" w:cstheme="majorBidi"/>
          <w:b/>
          <w:bCs/>
          <w:color w:val="222222"/>
          <w:sz w:val="24"/>
          <w:szCs w:val="24"/>
          <w:shd w:val="clear" w:color="auto" w:fill="FFFFFF"/>
        </w:rPr>
        <w:t>brochure</w:t>
      </w:r>
      <w:r w:rsidRPr="002551D6">
        <w:rPr>
          <w:rFonts w:asciiTheme="majorBidi" w:hAnsiTheme="majorBidi" w:cstheme="majorBidi"/>
          <w:color w:val="222222"/>
          <w:sz w:val="24"/>
          <w:szCs w:val="24"/>
          <w:shd w:val="clear" w:color="auto" w:fill="FFFFFF"/>
        </w:rPr>
        <w:t> racks in high traffic locations. They may be considered as grey literature.</w:t>
      </w:r>
      <w:r w:rsidR="00263B09" w:rsidRPr="002551D6">
        <w:rPr>
          <w:rFonts w:asciiTheme="majorBidi" w:hAnsiTheme="majorBidi" w:cstheme="majorBidi"/>
          <w:sz w:val="24"/>
          <w:szCs w:val="24"/>
        </w:rPr>
        <w:t xml:space="preserve"> </w:t>
      </w:r>
    </w:p>
    <w:p w:rsidR="009A47C5" w:rsidRPr="002551D6" w:rsidRDefault="009A47C5" w:rsidP="009A47C5">
      <w:pPr>
        <w:rPr>
          <w:rFonts w:asciiTheme="majorBidi" w:hAnsiTheme="majorBidi" w:cstheme="majorBidi"/>
          <w:color w:val="222222"/>
          <w:sz w:val="24"/>
          <w:szCs w:val="24"/>
          <w:shd w:val="clear" w:color="auto" w:fill="FFFFFF"/>
        </w:rPr>
      </w:pPr>
      <w:r w:rsidRPr="002551D6">
        <w:rPr>
          <w:rFonts w:asciiTheme="majorBidi" w:hAnsiTheme="majorBidi" w:cstheme="majorBidi"/>
          <w:color w:val="222222"/>
          <w:sz w:val="24"/>
          <w:szCs w:val="24"/>
          <w:shd w:val="clear" w:color="auto" w:fill="FFFFFF"/>
        </w:rPr>
        <w:t>A </w:t>
      </w:r>
      <w:r w:rsidRPr="002551D6">
        <w:rPr>
          <w:rFonts w:asciiTheme="majorBidi" w:hAnsiTheme="majorBidi" w:cstheme="majorBidi"/>
          <w:b/>
          <w:bCs/>
          <w:color w:val="222222"/>
          <w:sz w:val="24"/>
          <w:szCs w:val="24"/>
          <w:shd w:val="clear" w:color="auto" w:fill="FFFFFF"/>
        </w:rPr>
        <w:t>company brochure</w:t>
      </w:r>
      <w:r w:rsidRPr="002551D6">
        <w:rPr>
          <w:rFonts w:asciiTheme="majorBidi" w:hAnsiTheme="majorBidi" w:cstheme="majorBidi"/>
          <w:color w:val="222222"/>
          <w:sz w:val="24"/>
          <w:szCs w:val="24"/>
          <w:shd w:val="clear" w:color="auto" w:fill="FFFFFF"/>
        </w:rPr>
        <w:t> is a print publication used to highlight a </w:t>
      </w:r>
      <w:r w:rsidRPr="002551D6">
        <w:rPr>
          <w:rFonts w:asciiTheme="majorBidi" w:hAnsiTheme="majorBidi" w:cstheme="majorBidi"/>
          <w:b/>
          <w:bCs/>
          <w:color w:val="222222"/>
          <w:sz w:val="24"/>
          <w:szCs w:val="24"/>
          <w:shd w:val="clear" w:color="auto" w:fill="FFFFFF"/>
        </w:rPr>
        <w:t>company's</w:t>
      </w:r>
      <w:r w:rsidRPr="002551D6">
        <w:rPr>
          <w:rFonts w:asciiTheme="majorBidi" w:hAnsiTheme="majorBidi" w:cstheme="majorBidi"/>
          <w:color w:val="222222"/>
          <w:sz w:val="24"/>
          <w:szCs w:val="24"/>
          <w:shd w:val="clear" w:color="auto" w:fill="FFFFFF"/>
        </w:rPr>
        <w:t> benefits, products and services for customers. A </w:t>
      </w:r>
      <w:r w:rsidRPr="002551D6">
        <w:rPr>
          <w:rFonts w:asciiTheme="majorBidi" w:hAnsiTheme="majorBidi" w:cstheme="majorBidi"/>
          <w:b/>
          <w:bCs/>
          <w:color w:val="222222"/>
          <w:sz w:val="24"/>
          <w:szCs w:val="24"/>
          <w:shd w:val="clear" w:color="auto" w:fill="FFFFFF"/>
        </w:rPr>
        <w:t>brochure</w:t>
      </w:r>
      <w:r w:rsidRPr="002551D6">
        <w:rPr>
          <w:rFonts w:asciiTheme="majorBidi" w:hAnsiTheme="majorBidi" w:cstheme="majorBidi"/>
          <w:color w:val="222222"/>
          <w:sz w:val="24"/>
          <w:szCs w:val="24"/>
          <w:shd w:val="clear" w:color="auto" w:fill="FFFFFF"/>
        </w:rPr>
        <w:t> typically has one, two or three folds and is distinct from a flier, direct mail letter or catalog.</w:t>
      </w:r>
    </w:p>
    <w:p w:rsidR="009A47C5" w:rsidRPr="002551D6" w:rsidRDefault="009A47C5" w:rsidP="009A47C5">
      <w:pPr>
        <w:rPr>
          <w:rFonts w:asciiTheme="majorBidi" w:hAnsiTheme="majorBidi" w:cstheme="majorBidi"/>
          <w:color w:val="222222"/>
          <w:sz w:val="24"/>
          <w:szCs w:val="24"/>
          <w:shd w:val="clear" w:color="auto" w:fill="FFFFFF"/>
        </w:rPr>
      </w:pPr>
    </w:p>
    <w:p w:rsidR="009A47C5" w:rsidRPr="002551D6" w:rsidRDefault="009A47C5" w:rsidP="009A47C5">
      <w:pPr>
        <w:rPr>
          <w:rFonts w:asciiTheme="majorBidi" w:hAnsiTheme="majorBidi" w:cstheme="majorBidi"/>
          <w:color w:val="222222"/>
          <w:sz w:val="24"/>
          <w:szCs w:val="24"/>
          <w:shd w:val="clear" w:color="auto" w:fill="FFFFFF"/>
        </w:rPr>
      </w:pPr>
    </w:p>
    <w:p w:rsidR="0071651C" w:rsidRDefault="0071651C" w:rsidP="009A47C5">
      <w:pPr>
        <w:rPr>
          <w:rFonts w:asciiTheme="majorBidi" w:hAnsiTheme="majorBidi" w:cstheme="majorBidi"/>
          <w:b/>
          <w:bCs/>
          <w:color w:val="222222"/>
          <w:sz w:val="24"/>
          <w:szCs w:val="24"/>
          <w:shd w:val="clear" w:color="auto" w:fill="FFFFFF"/>
        </w:rPr>
      </w:pPr>
    </w:p>
    <w:p w:rsidR="0071651C" w:rsidRDefault="0071651C" w:rsidP="009A47C5">
      <w:pPr>
        <w:rPr>
          <w:rFonts w:asciiTheme="majorBidi" w:hAnsiTheme="majorBidi" w:cstheme="majorBidi"/>
          <w:b/>
          <w:bCs/>
          <w:color w:val="222222"/>
          <w:sz w:val="24"/>
          <w:szCs w:val="24"/>
          <w:shd w:val="clear" w:color="auto" w:fill="FFFFFF"/>
        </w:rPr>
      </w:pPr>
    </w:p>
    <w:p w:rsidR="009A47C5" w:rsidRPr="002551D6" w:rsidRDefault="009A47C5" w:rsidP="009A47C5">
      <w:pPr>
        <w:rPr>
          <w:rFonts w:asciiTheme="majorBidi" w:hAnsiTheme="majorBidi" w:cstheme="majorBidi"/>
          <w:b/>
          <w:bCs/>
          <w:color w:val="222222"/>
          <w:sz w:val="24"/>
          <w:szCs w:val="24"/>
          <w:shd w:val="clear" w:color="auto" w:fill="FFFFFF"/>
        </w:rPr>
      </w:pPr>
      <w:r w:rsidRPr="002551D6">
        <w:rPr>
          <w:rFonts w:asciiTheme="majorBidi" w:hAnsiTheme="majorBidi" w:cstheme="majorBidi"/>
          <w:b/>
          <w:bCs/>
          <w:color w:val="222222"/>
          <w:sz w:val="24"/>
          <w:szCs w:val="24"/>
          <w:shd w:val="clear" w:color="auto" w:fill="FFFFFF"/>
        </w:rPr>
        <w:lastRenderedPageBreak/>
        <w:t>Flyer</w:t>
      </w:r>
    </w:p>
    <w:p w:rsidR="009A47C5" w:rsidRPr="002551D6" w:rsidRDefault="009A47C5" w:rsidP="009A47C5">
      <w:pPr>
        <w:rPr>
          <w:rFonts w:asciiTheme="majorBidi" w:hAnsiTheme="majorBidi" w:cstheme="majorBidi"/>
          <w:color w:val="222222"/>
          <w:sz w:val="24"/>
          <w:szCs w:val="24"/>
          <w:shd w:val="clear" w:color="auto" w:fill="FFFFFF"/>
        </w:rPr>
      </w:pPr>
      <w:r w:rsidRPr="002551D6">
        <w:rPr>
          <w:rFonts w:asciiTheme="majorBidi" w:hAnsiTheme="majorBidi" w:cstheme="majorBidi"/>
          <w:color w:val="222222"/>
          <w:sz w:val="24"/>
          <w:szCs w:val="24"/>
          <w:shd w:val="clear" w:color="auto" w:fill="FFFFFF"/>
        </w:rPr>
        <w:t>A flyer is a form of </w:t>
      </w:r>
      <w:r w:rsidRPr="002551D6">
        <w:rPr>
          <w:rFonts w:asciiTheme="majorBidi" w:hAnsiTheme="majorBidi" w:cstheme="majorBidi"/>
          <w:b/>
          <w:bCs/>
          <w:color w:val="222222"/>
          <w:sz w:val="24"/>
          <w:szCs w:val="24"/>
          <w:shd w:val="clear" w:color="auto" w:fill="FFFFFF"/>
        </w:rPr>
        <w:t>paper</w:t>
      </w:r>
      <w:r w:rsidRPr="002551D6">
        <w:rPr>
          <w:rFonts w:asciiTheme="majorBidi" w:hAnsiTheme="majorBidi" w:cstheme="majorBidi"/>
          <w:color w:val="222222"/>
          <w:sz w:val="24"/>
          <w:szCs w:val="24"/>
          <w:shd w:val="clear" w:color="auto" w:fill="FFFFFF"/>
        </w:rPr>
        <w:t> advertisement intended for </w:t>
      </w:r>
      <w:r w:rsidRPr="002551D6">
        <w:rPr>
          <w:rFonts w:asciiTheme="majorBidi" w:hAnsiTheme="majorBidi" w:cstheme="majorBidi"/>
          <w:b/>
          <w:bCs/>
          <w:color w:val="222222"/>
          <w:sz w:val="24"/>
          <w:szCs w:val="24"/>
          <w:shd w:val="clear" w:color="auto" w:fill="FFFFFF"/>
        </w:rPr>
        <w:t>wide</w:t>
      </w:r>
      <w:r w:rsidRPr="002551D6">
        <w:rPr>
          <w:rFonts w:asciiTheme="majorBidi" w:hAnsiTheme="majorBidi" w:cstheme="majorBidi"/>
          <w:color w:val="222222"/>
          <w:sz w:val="24"/>
          <w:szCs w:val="24"/>
          <w:shd w:val="clear" w:color="auto" w:fill="FFFFFF"/>
        </w:rPr>
        <w:t> distribution and typically posted or distributed in a public place, handed out to individuals or sent through the mail. In the 2010s, flyers range from inexpensively photocopied leaflets to expensive, </w:t>
      </w:r>
      <w:r w:rsidRPr="002551D6">
        <w:rPr>
          <w:rFonts w:asciiTheme="majorBidi" w:hAnsiTheme="majorBidi" w:cstheme="majorBidi"/>
          <w:b/>
          <w:bCs/>
          <w:color w:val="222222"/>
          <w:sz w:val="24"/>
          <w:szCs w:val="24"/>
          <w:shd w:val="clear" w:color="auto" w:fill="FFFFFF"/>
        </w:rPr>
        <w:t>glossy</w:t>
      </w:r>
      <w:r w:rsidRPr="002551D6">
        <w:rPr>
          <w:rFonts w:asciiTheme="majorBidi" w:hAnsiTheme="majorBidi" w:cstheme="majorBidi"/>
          <w:color w:val="222222"/>
          <w:sz w:val="24"/>
          <w:szCs w:val="24"/>
          <w:shd w:val="clear" w:color="auto" w:fill="FFFFFF"/>
        </w:rPr>
        <w:t>, full-</w:t>
      </w:r>
      <w:r w:rsidR="00191510" w:rsidRPr="002551D6">
        <w:rPr>
          <w:rFonts w:asciiTheme="majorBidi" w:hAnsiTheme="majorBidi" w:cstheme="majorBidi"/>
          <w:color w:val="222222"/>
          <w:sz w:val="24"/>
          <w:szCs w:val="24"/>
          <w:shd w:val="clear" w:color="auto" w:fill="FFFFFF"/>
        </w:rPr>
        <w:t>color</w:t>
      </w:r>
      <w:r w:rsidRPr="002551D6">
        <w:rPr>
          <w:rFonts w:asciiTheme="majorBidi" w:hAnsiTheme="majorBidi" w:cstheme="majorBidi"/>
          <w:color w:val="222222"/>
          <w:sz w:val="24"/>
          <w:szCs w:val="24"/>
          <w:shd w:val="clear" w:color="auto" w:fill="FFFFFF"/>
        </w:rPr>
        <w:t xml:space="preserve"> circulars.</w:t>
      </w:r>
    </w:p>
    <w:p w:rsidR="00191510" w:rsidRDefault="00191510" w:rsidP="009A47C5">
      <w:pPr>
        <w:rPr>
          <w:rFonts w:asciiTheme="majorBidi" w:hAnsiTheme="majorBidi" w:cstheme="majorBidi"/>
          <w:sz w:val="24"/>
          <w:szCs w:val="24"/>
        </w:rPr>
      </w:pPr>
    </w:p>
    <w:p w:rsidR="0071651C" w:rsidRDefault="0071651C" w:rsidP="009A47C5">
      <w:pPr>
        <w:rPr>
          <w:rFonts w:asciiTheme="majorBidi" w:hAnsiTheme="majorBidi" w:cstheme="majorBidi"/>
          <w:sz w:val="24"/>
          <w:szCs w:val="24"/>
        </w:rPr>
      </w:pPr>
    </w:p>
    <w:p w:rsidR="0071651C" w:rsidRDefault="0071651C" w:rsidP="009A47C5">
      <w:pPr>
        <w:rPr>
          <w:rFonts w:asciiTheme="majorBidi" w:hAnsiTheme="majorBidi" w:cstheme="majorBidi"/>
          <w:sz w:val="24"/>
          <w:szCs w:val="24"/>
        </w:rPr>
      </w:pPr>
    </w:p>
    <w:p w:rsidR="0071651C" w:rsidRPr="002551D6" w:rsidRDefault="0071651C" w:rsidP="009A47C5">
      <w:pPr>
        <w:rPr>
          <w:rFonts w:asciiTheme="majorBidi" w:hAnsiTheme="majorBidi" w:cstheme="majorBidi"/>
          <w:sz w:val="24"/>
          <w:szCs w:val="24"/>
        </w:rPr>
      </w:pPr>
      <w:bookmarkStart w:id="0" w:name="_GoBack"/>
      <w:bookmarkEnd w:id="0"/>
    </w:p>
    <w:sectPr w:rsidR="0071651C" w:rsidRPr="002551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84A0D"/>
    <w:multiLevelType w:val="hybridMultilevel"/>
    <w:tmpl w:val="0CBCF94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4780053"/>
    <w:multiLevelType w:val="multilevel"/>
    <w:tmpl w:val="5BAC56A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nsid w:val="18C5626F"/>
    <w:multiLevelType w:val="hybridMultilevel"/>
    <w:tmpl w:val="FA66A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0624C7"/>
    <w:multiLevelType w:val="hybridMultilevel"/>
    <w:tmpl w:val="5E18504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34416A"/>
    <w:multiLevelType w:val="hybridMultilevel"/>
    <w:tmpl w:val="010C749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4E929EC"/>
    <w:multiLevelType w:val="hybridMultilevel"/>
    <w:tmpl w:val="DA24417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646CF4"/>
    <w:multiLevelType w:val="multilevel"/>
    <w:tmpl w:val="524E0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5320184"/>
    <w:multiLevelType w:val="hybridMultilevel"/>
    <w:tmpl w:val="9222B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3D10D2"/>
    <w:multiLevelType w:val="hybridMultilevel"/>
    <w:tmpl w:val="1B224C7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C30636"/>
    <w:multiLevelType w:val="hybridMultilevel"/>
    <w:tmpl w:val="C5FE491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B930E27"/>
    <w:multiLevelType w:val="hybridMultilevel"/>
    <w:tmpl w:val="63C4E0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C3718C3"/>
    <w:multiLevelType w:val="hybridMultilevel"/>
    <w:tmpl w:val="305A49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045918"/>
    <w:multiLevelType w:val="hybridMultilevel"/>
    <w:tmpl w:val="4A8C7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005597E"/>
    <w:multiLevelType w:val="hybridMultilevel"/>
    <w:tmpl w:val="E21248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2F15B5"/>
    <w:multiLevelType w:val="hybridMultilevel"/>
    <w:tmpl w:val="103294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7EE75FD"/>
    <w:multiLevelType w:val="hybridMultilevel"/>
    <w:tmpl w:val="8CCAC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FF40E06"/>
    <w:multiLevelType w:val="hybridMultilevel"/>
    <w:tmpl w:val="770A40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14"/>
  </w:num>
  <w:num w:numId="4">
    <w:abstractNumId w:val="9"/>
  </w:num>
  <w:num w:numId="5">
    <w:abstractNumId w:val="11"/>
  </w:num>
  <w:num w:numId="6">
    <w:abstractNumId w:val="6"/>
  </w:num>
  <w:num w:numId="7">
    <w:abstractNumId w:val="16"/>
  </w:num>
  <w:num w:numId="8">
    <w:abstractNumId w:val="7"/>
  </w:num>
  <w:num w:numId="9">
    <w:abstractNumId w:val="8"/>
  </w:num>
  <w:num w:numId="10">
    <w:abstractNumId w:val="10"/>
  </w:num>
  <w:num w:numId="11">
    <w:abstractNumId w:val="2"/>
  </w:num>
  <w:num w:numId="12">
    <w:abstractNumId w:val="4"/>
  </w:num>
  <w:num w:numId="13">
    <w:abstractNumId w:val="5"/>
  </w:num>
  <w:num w:numId="14">
    <w:abstractNumId w:val="13"/>
  </w:num>
  <w:num w:numId="15">
    <w:abstractNumId w:val="15"/>
  </w:num>
  <w:num w:numId="16">
    <w:abstractNumId w:val="1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2DF"/>
    <w:rsid w:val="00066853"/>
    <w:rsid w:val="00191510"/>
    <w:rsid w:val="002551D6"/>
    <w:rsid w:val="00263B09"/>
    <w:rsid w:val="00287201"/>
    <w:rsid w:val="00362343"/>
    <w:rsid w:val="00366EB5"/>
    <w:rsid w:val="003862C5"/>
    <w:rsid w:val="00450DDF"/>
    <w:rsid w:val="005E0A9A"/>
    <w:rsid w:val="00664E1C"/>
    <w:rsid w:val="0071651C"/>
    <w:rsid w:val="00752EF6"/>
    <w:rsid w:val="008C2CFB"/>
    <w:rsid w:val="009A47C5"/>
    <w:rsid w:val="00B10D87"/>
    <w:rsid w:val="00C67284"/>
    <w:rsid w:val="00E932DF"/>
    <w:rsid w:val="00F232C5"/>
    <w:rsid w:val="00F845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52EF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28720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rdctph">
    <w:name w:val="lr_dct_ph"/>
    <w:basedOn w:val="DefaultParagraphFont"/>
    <w:rsid w:val="003862C5"/>
  </w:style>
  <w:style w:type="character" w:customStyle="1" w:styleId="lrdctspkr">
    <w:name w:val="lr_dct_spkr"/>
    <w:basedOn w:val="DefaultParagraphFont"/>
    <w:rsid w:val="003862C5"/>
  </w:style>
  <w:style w:type="character" w:customStyle="1" w:styleId="yht">
    <w:name w:val="_yht"/>
    <w:basedOn w:val="DefaultParagraphFont"/>
    <w:rsid w:val="003862C5"/>
  </w:style>
  <w:style w:type="character" w:customStyle="1" w:styleId="lrdctmorebtn">
    <w:name w:val="lr_dct_more_btn"/>
    <w:basedOn w:val="DefaultParagraphFont"/>
    <w:rsid w:val="003862C5"/>
  </w:style>
  <w:style w:type="paragraph" w:styleId="NormalWeb">
    <w:name w:val="Normal (Web)"/>
    <w:basedOn w:val="Normal"/>
    <w:uiPriority w:val="99"/>
    <w:semiHidden/>
    <w:unhideWhenUsed/>
    <w:rsid w:val="000668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752EF6"/>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752EF6"/>
    <w:rPr>
      <w:color w:val="0000FF"/>
      <w:u w:val="single"/>
    </w:rPr>
  </w:style>
  <w:style w:type="character" w:customStyle="1" w:styleId="Heading3Char">
    <w:name w:val="Heading 3 Char"/>
    <w:basedOn w:val="DefaultParagraphFont"/>
    <w:link w:val="Heading3"/>
    <w:uiPriority w:val="9"/>
    <w:rsid w:val="00287201"/>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263B0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52EF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28720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rdctph">
    <w:name w:val="lr_dct_ph"/>
    <w:basedOn w:val="DefaultParagraphFont"/>
    <w:rsid w:val="003862C5"/>
  </w:style>
  <w:style w:type="character" w:customStyle="1" w:styleId="lrdctspkr">
    <w:name w:val="lr_dct_spkr"/>
    <w:basedOn w:val="DefaultParagraphFont"/>
    <w:rsid w:val="003862C5"/>
  </w:style>
  <w:style w:type="character" w:customStyle="1" w:styleId="yht">
    <w:name w:val="_yht"/>
    <w:basedOn w:val="DefaultParagraphFont"/>
    <w:rsid w:val="003862C5"/>
  </w:style>
  <w:style w:type="character" w:customStyle="1" w:styleId="lrdctmorebtn">
    <w:name w:val="lr_dct_more_btn"/>
    <w:basedOn w:val="DefaultParagraphFont"/>
    <w:rsid w:val="003862C5"/>
  </w:style>
  <w:style w:type="paragraph" w:styleId="NormalWeb">
    <w:name w:val="Normal (Web)"/>
    <w:basedOn w:val="Normal"/>
    <w:uiPriority w:val="99"/>
    <w:semiHidden/>
    <w:unhideWhenUsed/>
    <w:rsid w:val="000668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752EF6"/>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752EF6"/>
    <w:rPr>
      <w:color w:val="0000FF"/>
      <w:u w:val="single"/>
    </w:rPr>
  </w:style>
  <w:style w:type="character" w:customStyle="1" w:styleId="Heading3Char">
    <w:name w:val="Heading 3 Char"/>
    <w:basedOn w:val="DefaultParagraphFont"/>
    <w:link w:val="Heading3"/>
    <w:uiPriority w:val="9"/>
    <w:rsid w:val="00287201"/>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263B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10960">
      <w:bodyDiv w:val="1"/>
      <w:marLeft w:val="0"/>
      <w:marRight w:val="0"/>
      <w:marTop w:val="0"/>
      <w:marBottom w:val="0"/>
      <w:divBdr>
        <w:top w:val="none" w:sz="0" w:space="0" w:color="auto"/>
        <w:left w:val="none" w:sz="0" w:space="0" w:color="auto"/>
        <w:bottom w:val="none" w:sz="0" w:space="0" w:color="auto"/>
        <w:right w:val="none" w:sz="0" w:space="0" w:color="auto"/>
      </w:divBdr>
    </w:div>
    <w:div w:id="73205853">
      <w:bodyDiv w:val="1"/>
      <w:marLeft w:val="0"/>
      <w:marRight w:val="0"/>
      <w:marTop w:val="0"/>
      <w:marBottom w:val="0"/>
      <w:divBdr>
        <w:top w:val="none" w:sz="0" w:space="0" w:color="auto"/>
        <w:left w:val="none" w:sz="0" w:space="0" w:color="auto"/>
        <w:bottom w:val="none" w:sz="0" w:space="0" w:color="auto"/>
        <w:right w:val="none" w:sz="0" w:space="0" w:color="auto"/>
      </w:divBdr>
    </w:div>
    <w:div w:id="215165462">
      <w:bodyDiv w:val="1"/>
      <w:marLeft w:val="0"/>
      <w:marRight w:val="0"/>
      <w:marTop w:val="0"/>
      <w:marBottom w:val="0"/>
      <w:divBdr>
        <w:top w:val="none" w:sz="0" w:space="0" w:color="auto"/>
        <w:left w:val="none" w:sz="0" w:space="0" w:color="auto"/>
        <w:bottom w:val="none" w:sz="0" w:space="0" w:color="auto"/>
        <w:right w:val="none" w:sz="0" w:space="0" w:color="auto"/>
      </w:divBdr>
    </w:div>
    <w:div w:id="269360486">
      <w:bodyDiv w:val="1"/>
      <w:marLeft w:val="0"/>
      <w:marRight w:val="0"/>
      <w:marTop w:val="0"/>
      <w:marBottom w:val="0"/>
      <w:divBdr>
        <w:top w:val="none" w:sz="0" w:space="0" w:color="auto"/>
        <w:left w:val="none" w:sz="0" w:space="0" w:color="auto"/>
        <w:bottom w:val="none" w:sz="0" w:space="0" w:color="auto"/>
        <w:right w:val="none" w:sz="0" w:space="0" w:color="auto"/>
      </w:divBdr>
    </w:div>
    <w:div w:id="493028185">
      <w:bodyDiv w:val="1"/>
      <w:marLeft w:val="0"/>
      <w:marRight w:val="0"/>
      <w:marTop w:val="0"/>
      <w:marBottom w:val="0"/>
      <w:divBdr>
        <w:top w:val="none" w:sz="0" w:space="0" w:color="auto"/>
        <w:left w:val="none" w:sz="0" w:space="0" w:color="auto"/>
        <w:bottom w:val="none" w:sz="0" w:space="0" w:color="auto"/>
        <w:right w:val="none" w:sz="0" w:space="0" w:color="auto"/>
      </w:divBdr>
    </w:div>
    <w:div w:id="624971478">
      <w:bodyDiv w:val="1"/>
      <w:marLeft w:val="0"/>
      <w:marRight w:val="0"/>
      <w:marTop w:val="0"/>
      <w:marBottom w:val="0"/>
      <w:divBdr>
        <w:top w:val="none" w:sz="0" w:space="0" w:color="auto"/>
        <w:left w:val="none" w:sz="0" w:space="0" w:color="auto"/>
        <w:bottom w:val="none" w:sz="0" w:space="0" w:color="auto"/>
        <w:right w:val="none" w:sz="0" w:space="0" w:color="auto"/>
      </w:divBdr>
    </w:div>
    <w:div w:id="942491874">
      <w:bodyDiv w:val="1"/>
      <w:marLeft w:val="0"/>
      <w:marRight w:val="0"/>
      <w:marTop w:val="0"/>
      <w:marBottom w:val="0"/>
      <w:divBdr>
        <w:top w:val="none" w:sz="0" w:space="0" w:color="auto"/>
        <w:left w:val="none" w:sz="0" w:space="0" w:color="auto"/>
        <w:bottom w:val="none" w:sz="0" w:space="0" w:color="auto"/>
        <w:right w:val="none" w:sz="0" w:space="0" w:color="auto"/>
      </w:divBdr>
      <w:divsChild>
        <w:div w:id="31004012">
          <w:marLeft w:val="0"/>
          <w:marRight w:val="0"/>
          <w:marTop w:val="0"/>
          <w:marBottom w:val="0"/>
          <w:divBdr>
            <w:top w:val="none" w:sz="0" w:space="0" w:color="auto"/>
            <w:left w:val="none" w:sz="0" w:space="0" w:color="auto"/>
            <w:bottom w:val="none" w:sz="0" w:space="0" w:color="auto"/>
            <w:right w:val="none" w:sz="0" w:space="0" w:color="auto"/>
          </w:divBdr>
        </w:div>
        <w:div w:id="640619142">
          <w:marLeft w:val="0"/>
          <w:marRight w:val="0"/>
          <w:marTop w:val="0"/>
          <w:marBottom w:val="0"/>
          <w:divBdr>
            <w:top w:val="none" w:sz="0" w:space="0" w:color="auto"/>
            <w:left w:val="none" w:sz="0" w:space="0" w:color="auto"/>
            <w:bottom w:val="none" w:sz="0" w:space="0" w:color="auto"/>
            <w:right w:val="none" w:sz="0" w:space="0" w:color="auto"/>
          </w:divBdr>
          <w:divsChild>
            <w:div w:id="1368720665">
              <w:marLeft w:val="0"/>
              <w:marRight w:val="0"/>
              <w:marTop w:val="0"/>
              <w:marBottom w:val="0"/>
              <w:divBdr>
                <w:top w:val="none" w:sz="0" w:space="0" w:color="auto"/>
                <w:left w:val="none" w:sz="0" w:space="0" w:color="auto"/>
                <w:bottom w:val="none" w:sz="0" w:space="0" w:color="auto"/>
                <w:right w:val="none" w:sz="0" w:space="0" w:color="auto"/>
              </w:divBdr>
            </w:div>
            <w:div w:id="425005778">
              <w:marLeft w:val="0"/>
              <w:marRight w:val="0"/>
              <w:marTop w:val="0"/>
              <w:marBottom w:val="0"/>
              <w:divBdr>
                <w:top w:val="none" w:sz="0" w:space="0" w:color="auto"/>
                <w:left w:val="none" w:sz="0" w:space="0" w:color="auto"/>
                <w:bottom w:val="none" w:sz="0" w:space="0" w:color="auto"/>
                <w:right w:val="none" w:sz="0" w:space="0" w:color="auto"/>
              </w:divBdr>
            </w:div>
            <w:div w:id="1855414513">
              <w:marLeft w:val="0"/>
              <w:marRight w:val="0"/>
              <w:marTop w:val="0"/>
              <w:marBottom w:val="0"/>
              <w:divBdr>
                <w:top w:val="none" w:sz="0" w:space="0" w:color="auto"/>
                <w:left w:val="none" w:sz="0" w:space="0" w:color="auto"/>
                <w:bottom w:val="none" w:sz="0" w:space="0" w:color="auto"/>
                <w:right w:val="none" w:sz="0" w:space="0" w:color="auto"/>
              </w:divBdr>
              <w:divsChild>
                <w:div w:id="214658949">
                  <w:marLeft w:val="0"/>
                  <w:marRight w:val="0"/>
                  <w:marTop w:val="0"/>
                  <w:marBottom w:val="0"/>
                  <w:divBdr>
                    <w:top w:val="none" w:sz="0" w:space="0" w:color="auto"/>
                    <w:left w:val="none" w:sz="0" w:space="0" w:color="auto"/>
                    <w:bottom w:val="none" w:sz="0" w:space="0" w:color="auto"/>
                    <w:right w:val="none" w:sz="0" w:space="0" w:color="auto"/>
                  </w:divBdr>
                  <w:divsChild>
                    <w:div w:id="240607409">
                      <w:marLeft w:val="300"/>
                      <w:marRight w:val="0"/>
                      <w:marTop w:val="0"/>
                      <w:marBottom w:val="0"/>
                      <w:divBdr>
                        <w:top w:val="none" w:sz="0" w:space="0" w:color="auto"/>
                        <w:left w:val="none" w:sz="0" w:space="0" w:color="auto"/>
                        <w:bottom w:val="none" w:sz="0" w:space="0" w:color="auto"/>
                        <w:right w:val="none" w:sz="0" w:space="0" w:color="auto"/>
                      </w:divBdr>
                      <w:divsChild>
                        <w:div w:id="646596126">
                          <w:marLeft w:val="-300"/>
                          <w:marRight w:val="0"/>
                          <w:marTop w:val="0"/>
                          <w:marBottom w:val="0"/>
                          <w:divBdr>
                            <w:top w:val="none" w:sz="0" w:space="0" w:color="auto"/>
                            <w:left w:val="none" w:sz="0" w:space="0" w:color="auto"/>
                            <w:bottom w:val="none" w:sz="0" w:space="0" w:color="auto"/>
                            <w:right w:val="none" w:sz="0" w:space="0" w:color="auto"/>
                          </w:divBdr>
                          <w:divsChild>
                            <w:div w:id="1295336084">
                              <w:marLeft w:val="0"/>
                              <w:marRight w:val="0"/>
                              <w:marTop w:val="0"/>
                              <w:marBottom w:val="0"/>
                              <w:divBdr>
                                <w:top w:val="none" w:sz="0" w:space="0" w:color="auto"/>
                                <w:left w:val="none" w:sz="0" w:space="0" w:color="auto"/>
                                <w:bottom w:val="none" w:sz="0" w:space="0" w:color="auto"/>
                                <w:right w:val="none" w:sz="0" w:space="0" w:color="auto"/>
                              </w:divBdr>
                            </w:div>
                            <w:div w:id="829830615">
                              <w:marLeft w:val="0"/>
                              <w:marRight w:val="0"/>
                              <w:marTop w:val="0"/>
                              <w:marBottom w:val="0"/>
                              <w:divBdr>
                                <w:top w:val="none" w:sz="0" w:space="0" w:color="auto"/>
                                <w:left w:val="none" w:sz="0" w:space="0" w:color="auto"/>
                                <w:bottom w:val="none" w:sz="0" w:space="0" w:color="auto"/>
                                <w:right w:val="none" w:sz="0" w:space="0" w:color="auto"/>
                              </w:divBdr>
                            </w:div>
                            <w:div w:id="41979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3192755">
      <w:bodyDiv w:val="1"/>
      <w:marLeft w:val="0"/>
      <w:marRight w:val="0"/>
      <w:marTop w:val="0"/>
      <w:marBottom w:val="0"/>
      <w:divBdr>
        <w:top w:val="none" w:sz="0" w:space="0" w:color="auto"/>
        <w:left w:val="none" w:sz="0" w:space="0" w:color="auto"/>
        <w:bottom w:val="none" w:sz="0" w:space="0" w:color="auto"/>
        <w:right w:val="none" w:sz="0" w:space="0" w:color="auto"/>
      </w:divBdr>
    </w:div>
    <w:div w:id="1199666123">
      <w:bodyDiv w:val="1"/>
      <w:marLeft w:val="0"/>
      <w:marRight w:val="0"/>
      <w:marTop w:val="0"/>
      <w:marBottom w:val="0"/>
      <w:divBdr>
        <w:top w:val="none" w:sz="0" w:space="0" w:color="auto"/>
        <w:left w:val="none" w:sz="0" w:space="0" w:color="auto"/>
        <w:bottom w:val="none" w:sz="0" w:space="0" w:color="auto"/>
        <w:right w:val="none" w:sz="0" w:space="0" w:color="auto"/>
      </w:divBdr>
    </w:div>
    <w:div w:id="1258179001">
      <w:bodyDiv w:val="1"/>
      <w:marLeft w:val="0"/>
      <w:marRight w:val="0"/>
      <w:marTop w:val="0"/>
      <w:marBottom w:val="0"/>
      <w:divBdr>
        <w:top w:val="none" w:sz="0" w:space="0" w:color="auto"/>
        <w:left w:val="none" w:sz="0" w:space="0" w:color="auto"/>
        <w:bottom w:val="none" w:sz="0" w:space="0" w:color="auto"/>
        <w:right w:val="none" w:sz="0" w:space="0" w:color="auto"/>
      </w:divBdr>
    </w:div>
    <w:div w:id="1598978358">
      <w:bodyDiv w:val="1"/>
      <w:marLeft w:val="0"/>
      <w:marRight w:val="0"/>
      <w:marTop w:val="0"/>
      <w:marBottom w:val="0"/>
      <w:divBdr>
        <w:top w:val="none" w:sz="0" w:space="0" w:color="auto"/>
        <w:left w:val="none" w:sz="0" w:space="0" w:color="auto"/>
        <w:bottom w:val="none" w:sz="0" w:space="0" w:color="auto"/>
        <w:right w:val="none" w:sz="0" w:space="0" w:color="auto"/>
      </w:divBdr>
    </w:div>
    <w:div w:id="1697122916">
      <w:bodyDiv w:val="1"/>
      <w:marLeft w:val="0"/>
      <w:marRight w:val="0"/>
      <w:marTop w:val="0"/>
      <w:marBottom w:val="0"/>
      <w:divBdr>
        <w:top w:val="none" w:sz="0" w:space="0" w:color="auto"/>
        <w:left w:val="none" w:sz="0" w:space="0" w:color="auto"/>
        <w:bottom w:val="none" w:sz="0" w:space="0" w:color="auto"/>
        <w:right w:val="none" w:sz="0" w:space="0" w:color="auto"/>
      </w:divBdr>
    </w:div>
    <w:div w:id="1860970027">
      <w:bodyDiv w:val="1"/>
      <w:marLeft w:val="0"/>
      <w:marRight w:val="0"/>
      <w:marTop w:val="0"/>
      <w:marBottom w:val="0"/>
      <w:divBdr>
        <w:top w:val="none" w:sz="0" w:space="0" w:color="auto"/>
        <w:left w:val="none" w:sz="0" w:space="0" w:color="auto"/>
        <w:bottom w:val="none" w:sz="0" w:space="0" w:color="auto"/>
        <w:right w:val="none" w:sz="0" w:space="0" w:color="auto"/>
      </w:divBdr>
    </w:div>
    <w:div w:id="1952086880">
      <w:bodyDiv w:val="1"/>
      <w:marLeft w:val="0"/>
      <w:marRight w:val="0"/>
      <w:marTop w:val="0"/>
      <w:marBottom w:val="0"/>
      <w:divBdr>
        <w:top w:val="none" w:sz="0" w:space="0" w:color="auto"/>
        <w:left w:val="none" w:sz="0" w:space="0" w:color="auto"/>
        <w:bottom w:val="none" w:sz="0" w:space="0" w:color="auto"/>
        <w:right w:val="none" w:sz="0" w:space="0" w:color="auto"/>
      </w:divBdr>
    </w:div>
    <w:div w:id="206656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vestopedia.com/terms/p/press-conference.asp"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investopedia.com/terms/p/press-conference.as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vestopedia.com/terms/p/press-conference.asp" TargetMode="External"/><Relationship Id="rId11" Type="http://schemas.openxmlformats.org/officeDocument/2006/relationships/hyperlink" Target="http://www.investopedia.com/terms/p/public-relations-pr.asp" TargetMode="External"/><Relationship Id="rId5" Type="http://schemas.openxmlformats.org/officeDocument/2006/relationships/webSettings" Target="webSettings.xml"/><Relationship Id="rId10" Type="http://schemas.openxmlformats.org/officeDocument/2006/relationships/hyperlink" Target="http://www.investopedia.com/terms/p/press-conference.asp" TargetMode="External"/><Relationship Id="rId4" Type="http://schemas.openxmlformats.org/officeDocument/2006/relationships/settings" Target="settings.xml"/><Relationship Id="rId9" Type="http://schemas.openxmlformats.org/officeDocument/2006/relationships/hyperlink" Target="http://www.investopedia.com/terms/p/press-conference.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4</Pages>
  <Words>822</Words>
  <Characters>4688</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 Computers</dc:creator>
  <cp:keywords/>
  <dc:description/>
  <cp:lastModifiedBy>Dua Computers</cp:lastModifiedBy>
  <cp:revision>14</cp:revision>
  <dcterms:created xsi:type="dcterms:W3CDTF">2017-08-25T13:40:00Z</dcterms:created>
  <dcterms:modified xsi:type="dcterms:W3CDTF">2018-01-08T07:08:00Z</dcterms:modified>
</cp:coreProperties>
</file>